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0F8" w:rsidRDefault="00242F68" w:rsidP="00242F68">
      <w:pPr>
        <w:spacing w:line="240" w:lineRule="auto"/>
        <w:jc w:val="both"/>
      </w:pPr>
      <w:r>
        <w:t>V skladu s šestim odstavkom 5. člena Zakona o davčnem potrjevanju računov (</w:t>
      </w:r>
      <w:r w:rsidRPr="00242F68">
        <w:t>Uradni list RS, št. 57/15 in 69/17</w:t>
      </w:r>
      <w:r>
        <w:t xml:space="preserve">) </w:t>
      </w:r>
      <w:r w:rsidR="0021783E">
        <w:t xml:space="preserve">odgovorna oseba </w:t>
      </w:r>
      <w:r w:rsidRPr="00242F68">
        <w:rPr>
          <w:color w:val="808080" w:themeColor="background1" w:themeShade="80"/>
        </w:rPr>
        <w:t>[naziv pravne osebe/</w:t>
      </w:r>
      <w:proofErr w:type="spellStart"/>
      <w:r w:rsidRPr="00242F68">
        <w:rPr>
          <w:color w:val="808080" w:themeColor="background1" w:themeShade="80"/>
        </w:rPr>
        <w:t>s.p</w:t>
      </w:r>
      <w:proofErr w:type="spellEnd"/>
      <w:r w:rsidRPr="00242F68">
        <w:rPr>
          <w:color w:val="808080" w:themeColor="background1" w:themeShade="80"/>
        </w:rPr>
        <w:t>. , sedež]</w:t>
      </w:r>
      <w:r>
        <w:t xml:space="preserve">, davčna številka </w:t>
      </w:r>
      <w:r w:rsidRPr="00242F68">
        <w:rPr>
          <w:color w:val="808080" w:themeColor="background1" w:themeShade="80"/>
        </w:rPr>
        <w:t>[davčna številka]</w:t>
      </w:r>
      <w:r>
        <w:t xml:space="preserve">, zakoniti zastopnik </w:t>
      </w:r>
      <w:r w:rsidRPr="00242F68">
        <w:rPr>
          <w:color w:val="808080" w:themeColor="background1" w:themeShade="80"/>
        </w:rPr>
        <w:t>[ime in priimek]</w:t>
      </w:r>
      <w:r>
        <w:t>, sprejema</w:t>
      </w:r>
    </w:p>
    <w:p w:rsidR="00242F68" w:rsidRDefault="00242F68" w:rsidP="00242F68">
      <w:pPr>
        <w:spacing w:after="0" w:line="240" w:lineRule="auto"/>
        <w:jc w:val="center"/>
        <w:rPr>
          <w:b/>
        </w:rPr>
      </w:pPr>
      <w:r>
        <w:rPr>
          <w:b/>
        </w:rPr>
        <w:t>INTERNI AKT</w:t>
      </w:r>
    </w:p>
    <w:p w:rsidR="00242F68" w:rsidRDefault="00242F68" w:rsidP="00242F68">
      <w:pPr>
        <w:spacing w:after="0" w:line="240" w:lineRule="auto"/>
        <w:jc w:val="center"/>
        <w:rPr>
          <w:b/>
        </w:rPr>
      </w:pPr>
      <w:r>
        <w:rPr>
          <w:b/>
        </w:rPr>
        <w:t>o popisu poslovnih prostorov, dodelitvi oznak poslovnim prostorom in pravilih za dodeljevanje zaporednih številk računov</w:t>
      </w:r>
    </w:p>
    <w:p w:rsidR="00242F68" w:rsidRDefault="00242F68" w:rsidP="00242F68">
      <w:pPr>
        <w:spacing w:after="0" w:line="240" w:lineRule="auto"/>
        <w:jc w:val="center"/>
        <w:rPr>
          <w:b/>
        </w:rPr>
      </w:pPr>
    </w:p>
    <w:p w:rsidR="00242F68" w:rsidRDefault="00242F68" w:rsidP="00242F68">
      <w:pPr>
        <w:spacing w:after="0" w:line="240" w:lineRule="auto"/>
        <w:jc w:val="center"/>
        <w:rPr>
          <w:b/>
        </w:rPr>
      </w:pPr>
      <w:r>
        <w:rPr>
          <w:b/>
        </w:rPr>
        <w:t>1.člen</w:t>
      </w:r>
    </w:p>
    <w:p w:rsidR="00242F68" w:rsidRDefault="00242F68" w:rsidP="00242F68">
      <w:pPr>
        <w:spacing w:after="0" w:line="240" w:lineRule="auto"/>
        <w:jc w:val="center"/>
        <w:rPr>
          <w:b/>
        </w:rPr>
      </w:pPr>
    </w:p>
    <w:p w:rsidR="00242F68" w:rsidRDefault="00242F68" w:rsidP="00242F68">
      <w:pPr>
        <w:spacing w:after="0" w:line="240" w:lineRule="auto"/>
        <w:jc w:val="both"/>
      </w:pPr>
      <w:r>
        <w:t xml:space="preserve">S tem internim aktom se ureja popis poslovnih prostorov in dodelitev oznak poslovnim prostorom ter predpisujejo pravila za dodeljevanje zaporednih številk računov </w:t>
      </w:r>
      <w:r w:rsidRPr="00242F68">
        <w:rPr>
          <w:color w:val="808080" w:themeColor="background1" w:themeShade="80"/>
        </w:rPr>
        <w:t>[naziv pravne osebe/</w:t>
      </w:r>
      <w:proofErr w:type="spellStart"/>
      <w:r w:rsidRPr="00242F68">
        <w:rPr>
          <w:color w:val="808080" w:themeColor="background1" w:themeShade="80"/>
        </w:rPr>
        <w:t>s.p</w:t>
      </w:r>
      <w:proofErr w:type="spellEnd"/>
      <w:r w:rsidRPr="00242F68">
        <w:rPr>
          <w:color w:val="808080" w:themeColor="background1" w:themeShade="80"/>
        </w:rPr>
        <w:t>. , sedež]</w:t>
      </w:r>
      <w:r>
        <w:t xml:space="preserve">, davčna številka </w:t>
      </w:r>
      <w:r w:rsidRPr="00242F68">
        <w:rPr>
          <w:color w:val="808080" w:themeColor="background1" w:themeShade="80"/>
        </w:rPr>
        <w:t>[davčna številka]</w:t>
      </w:r>
      <w:r>
        <w:t>.</w:t>
      </w:r>
    </w:p>
    <w:p w:rsidR="00242F68" w:rsidRDefault="00242F68" w:rsidP="00242F68">
      <w:pPr>
        <w:spacing w:after="0" w:line="240" w:lineRule="auto"/>
        <w:jc w:val="both"/>
      </w:pPr>
    </w:p>
    <w:p w:rsidR="00242F68" w:rsidRDefault="00242F68" w:rsidP="00242F68">
      <w:pPr>
        <w:spacing w:after="0" w:line="240" w:lineRule="auto"/>
        <w:jc w:val="center"/>
        <w:rPr>
          <w:b/>
        </w:rPr>
      </w:pPr>
      <w:r>
        <w:rPr>
          <w:b/>
        </w:rPr>
        <w:t>2. člen</w:t>
      </w:r>
    </w:p>
    <w:p w:rsidR="00242F68" w:rsidRDefault="00242F68" w:rsidP="00242F68">
      <w:pPr>
        <w:spacing w:after="0" w:line="240" w:lineRule="auto"/>
        <w:jc w:val="center"/>
        <w:rPr>
          <w:b/>
        </w:rPr>
      </w:pPr>
    </w:p>
    <w:p w:rsidR="006B2887" w:rsidRDefault="00242F68" w:rsidP="006B2887">
      <w:pPr>
        <w:spacing w:after="0" w:line="240" w:lineRule="auto"/>
        <w:jc w:val="both"/>
      </w:pPr>
      <w:r>
        <w:t>Popis poslovnih prostorov z dodeljenimi oznakami, pripadajočimi naslovi in identifikacijskimi oznakami iz registra nepremičnin</w:t>
      </w:r>
      <w:r w:rsidR="0021783E">
        <w:t xml:space="preserve"> ter vrste premičnih poslovnih prostorov</w:t>
      </w:r>
      <w:r w:rsidR="00D637AD">
        <w:t xml:space="preserve"> : </w:t>
      </w:r>
      <w:r w:rsidR="006B2887" w:rsidRPr="00C938FD">
        <w:rPr>
          <w:i/>
          <w:color w:val="FF0000"/>
        </w:rPr>
        <w:t>(</w:t>
      </w:r>
      <w:r w:rsidR="006B2887">
        <w:rPr>
          <w:i/>
          <w:color w:val="FF0000"/>
        </w:rPr>
        <w:t>o</w:t>
      </w:r>
      <w:r w:rsidR="006B2887" w:rsidRPr="00C938FD">
        <w:rPr>
          <w:i/>
          <w:color w:val="FF0000"/>
        </w:rPr>
        <w:t xml:space="preserve">dvisno od števila </w:t>
      </w:r>
      <w:r w:rsidR="006B2887">
        <w:rPr>
          <w:i/>
          <w:color w:val="FF0000"/>
        </w:rPr>
        <w:t xml:space="preserve">in vrste </w:t>
      </w:r>
      <w:r w:rsidR="006B2887" w:rsidRPr="00C938FD">
        <w:rPr>
          <w:i/>
          <w:color w:val="FF0000"/>
        </w:rPr>
        <w:t>poslovnih prostorov)</w:t>
      </w:r>
    </w:p>
    <w:p w:rsidR="00C938FD" w:rsidRDefault="00C938FD" w:rsidP="00242F68">
      <w:pPr>
        <w:spacing w:after="0" w:line="240" w:lineRule="auto"/>
      </w:pPr>
    </w:p>
    <w:tbl>
      <w:tblPr>
        <w:tblStyle w:val="Tabelamrea"/>
        <w:tblW w:w="0" w:type="auto"/>
        <w:tblLook w:val="04A0" w:firstRow="1" w:lastRow="0" w:firstColumn="1" w:lastColumn="0" w:noHBand="0" w:noVBand="1"/>
      </w:tblPr>
      <w:tblGrid>
        <w:gridCol w:w="1614"/>
        <w:gridCol w:w="2014"/>
        <w:gridCol w:w="1179"/>
        <w:gridCol w:w="1498"/>
        <w:gridCol w:w="1498"/>
        <w:gridCol w:w="1259"/>
      </w:tblGrid>
      <w:tr w:rsidR="006B2887" w:rsidTr="001D6566">
        <w:tc>
          <w:tcPr>
            <w:tcW w:w="1614" w:type="dxa"/>
          </w:tcPr>
          <w:p w:rsidR="006B2887" w:rsidRPr="00053F0D" w:rsidRDefault="006B2887" w:rsidP="00242F68">
            <w:pPr>
              <w:rPr>
                <w:b/>
              </w:rPr>
            </w:pPr>
            <w:r w:rsidRPr="00053F0D">
              <w:rPr>
                <w:b/>
              </w:rPr>
              <w:t>Oznaka poslovnega prostora</w:t>
            </w:r>
          </w:p>
        </w:tc>
        <w:tc>
          <w:tcPr>
            <w:tcW w:w="2014" w:type="dxa"/>
          </w:tcPr>
          <w:p w:rsidR="006B2887" w:rsidRPr="00053F0D" w:rsidRDefault="006B2887" w:rsidP="00242F68">
            <w:pPr>
              <w:rPr>
                <w:b/>
              </w:rPr>
            </w:pPr>
            <w:r w:rsidRPr="00053F0D">
              <w:rPr>
                <w:b/>
              </w:rPr>
              <w:t>Naslov poslovnega prostora</w:t>
            </w:r>
          </w:p>
        </w:tc>
        <w:tc>
          <w:tcPr>
            <w:tcW w:w="1179" w:type="dxa"/>
          </w:tcPr>
          <w:p w:rsidR="006B2887" w:rsidRPr="00053F0D" w:rsidRDefault="006B2887" w:rsidP="00242F68">
            <w:pPr>
              <w:rPr>
                <w:b/>
              </w:rPr>
            </w:pPr>
            <w:r w:rsidRPr="00053F0D">
              <w:rPr>
                <w:b/>
              </w:rPr>
              <w:t>Številka katastrske občine</w:t>
            </w:r>
          </w:p>
        </w:tc>
        <w:tc>
          <w:tcPr>
            <w:tcW w:w="1498" w:type="dxa"/>
          </w:tcPr>
          <w:p w:rsidR="006B2887" w:rsidRPr="00053F0D" w:rsidRDefault="006B2887" w:rsidP="00242F68">
            <w:pPr>
              <w:rPr>
                <w:b/>
              </w:rPr>
            </w:pPr>
            <w:r w:rsidRPr="00053F0D">
              <w:rPr>
                <w:b/>
              </w:rPr>
              <w:t>Številka stavbe</w:t>
            </w:r>
          </w:p>
        </w:tc>
        <w:tc>
          <w:tcPr>
            <w:tcW w:w="1498" w:type="dxa"/>
          </w:tcPr>
          <w:p w:rsidR="006B2887" w:rsidRPr="00053F0D" w:rsidRDefault="006B2887" w:rsidP="00242F68">
            <w:pPr>
              <w:rPr>
                <w:b/>
              </w:rPr>
            </w:pPr>
            <w:r w:rsidRPr="00053F0D">
              <w:rPr>
                <w:b/>
              </w:rPr>
              <w:t>Številka dela stavbe</w:t>
            </w:r>
          </w:p>
        </w:tc>
        <w:tc>
          <w:tcPr>
            <w:tcW w:w="1259" w:type="dxa"/>
          </w:tcPr>
          <w:p w:rsidR="006B2887" w:rsidRPr="00053F0D" w:rsidRDefault="006B2887" w:rsidP="00242F68">
            <w:pPr>
              <w:rPr>
                <w:b/>
              </w:rPr>
            </w:pPr>
            <w:r>
              <w:rPr>
                <w:b/>
              </w:rPr>
              <w:t xml:space="preserve">Vrsta poslovnega prostora </w:t>
            </w:r>
            <w:r w:rsidRPr="006B2887">
              <w:rPr>
                <w:sz w:val="18"/>
              </w:rPr>
              <w:t>(*le v primeru premičnega poslovnega prostora)</w:t>
            </w:r>
          </w:p>
        </w:tc>
      </w:tr>
      <w:tr w:rsidR="006B2887" w:rsidTr="001D6566">
        <w:tc>
          <w:tcPr>
            <w:tcW w:w="1614" w:type="dxa"/>
          </w:tcPr>
          <w:p w:rsidR="006B2887" w:rsidRPr="00053F0D" w:rsidRDefault="006B2887" w:rsidP="00242F68">
            <w:pPr>
              <w:rPr>
                <w:color w:val="808080" w:themeColor="background1" w:themeShade="80"/>
              </w:rPr>
            </w:pPr>
            <w:r w:rsidRPr="00053F0D">
              <w:rPr>
                <w:color w:val="808080" w:themeColor="background1" w:themeShade="80"/>
              </w:rPr>
              <w:t>[LJ1]</w:t>
            </w:r>
          </w:p>
        </w:tc>
        <w:tc>
          <w:tcPr>
            <w:tcW w:w="2014" w:type="dxa"/>
          </w:tcPr>
          <w:p w:rsidR="006B2887" w:rsidRPr="00053F0D" w:rsidRDefault="006B2887" w:rsidP="00242F68">
            <w:pPr>
              <w:rPr>
                <w:color w:val="808080" w:themeColor="background1" w:themeShade="80"/>
              </w:rPr>
            </w:pPr>
            <w:r w:rsidRPr="00053F0D">
              <w:rPr>
                <w:color w:val="808080" w:themeColor="background1" w:themeShade="80"/>
              </w:rPr>
              <w:t>[naslov]</w:t>
            </w:r>
          </w:p>
        </w:tc>
        <w:tc>
          <w:tcPr>
            <w:tcW w:w="1179" w:type="dxa"/>
          </w:tcPr>
          <w:p w:rsidR="006B2887" w:rsidRPr="00053F0D" w:rsidRDefault="006B2887" w:rsidP="00242F68">
            <w:pPr>
              <w:rPr>
                <w:color w:val="808080" w:themeColor="background1" w:themeShade="80"/>
              </w:rPr>
            </w:pPr>
            <w:r w:rsidRPr="00053F0D">
              <w:rPr>
                <w:color w:val="808080" w:themeColor="background1" w:themeShade="80"/>
              </w:rPr>
              <w:t>[</w:t>
            </w:r>
            <w:proofErr w:type="spellStart"/>
            <w:r w:rsidRPr="00053F0D">
              <w:rPr>
                <w:color w:val="808080" w:themeColor="background1" w:themeShade="80"/>
              </w:rPr>
              <w:t>xxxx</w:t>
            </w:r>
            <w:proofErr w:type="spellEnd"/>
            <w:r w:rsidRPr="00053F0D">
              <w:rPr>
                <w:color w:val="808080" w:themeColor="background1" w:themeShade="80"/>
              </w:rPr>
              <w:t>]</w:t>
            </w:r>
          </w:p>
        </w:tc>
        <w:tc>
          <w:tcPr>
            <w:tcW w:w="1498" w:type="dxa"/>
          </w:tcPr>
          <w:p w:rsidR="006B2887" w:rsidRPr="00053F0D" w:rsidRDefault="006B2887" w:rsidP="00242F68">
            <w:pPr>
              <w:rPr>
                <w:color w:val="808080" w:themeColor="background1" w:themeShade="80"/>
              </w:rPr>
            </w:pPr>
            <w:r w:rsidRPr="00053F0D">
              <w:rPr>
                <w:color w:val="808080" w:themeColor="background1" w:themeShade="80"/>
              </w:rPr>
              <w:t>[xxx]</w:t>
            </w:r>
          </w:p>
        </w:tc>
        <w:tc>
          <w:tcPr>
            <w:tcW w:w="1498" w:type="dxa"/>
          </w:tcPr>
          <w:p w:rsidR="006B2887" w:rsidRPr="00053F0D" w:rsidRDefault="006B2887" w:rsidP="00242F68">
            <w:pPr>
              <w:rPr>
                <w:color w:val="808080" w:themeColor="background1" w:themeShade="80"/>
              </w:rPr>
            </w:pPr>
            <w:r w:rsidRPr="00053F0D">
              <w:rPr>
                <w:color w:val="808080" w:themeColor="background1" w:themeShade="80"/>
              </w:rPr>
              <w:t>[x]</w:t>
            </w:r>
          </w:p>
        </w:tc>
        <w:tc>
          <w:tcPr>
            <w:tcW w:w="1259" w:type="dxa"/>
          </w:tcPr>
          <w:p w:rsidR="006B2887" w:rsidRPr="00053F0D" w:rsidRDefault="006B2887" w:rsidP="00242F68">
            <w:pPr>
              <w:rPr>
                <w:color w:val="808080" w:themeColor="background1" w:themeShade="80"/>
              </w:rPr>
            </w:pPr>
            <w:r>
              <w:rPr>
                <w:color w:val="808080" w:themeColor="background1" w:themeShade="80"/>
              </w:rPr>
              <w:t>-</w:t>
            </w:r>
          </w:p>
        </w:tc>
      </w:tr>
      <w:tr w:rsidR="006B2887" w:rsidTr="001D6566">
        <w:tc>
          <w:tcPr>
            <w:tcW w:w="1614" w:type="dxa"/>
          </w:tcPr>
          <w:p w:rsidR="006B2887" w:rsidRPr="00053F0D" w:rsidRDefault="006B2887" w:rsidP="00053F0D">
            <w:pPr>
              <w:rPr>
                <w:color w:val="808080" w:themeColor="background1" w:themeShade="80"/>
              </w:rPr>
            </w:pPr>
            <w:r w:rsidRPr="00053F0D">
              <w:rPr>
                <w:color w:val="808080" w:themeColor="background1" w:themeShade="80"/>
              </w:rPr>
              <w:t>[MB1]</w:t>
            </w:r>
          </w:p>
        </w:tc>
        <w:tc>
          <w:tcPr>
            <w:tcW w:w="2014" w:type="dxa"/>
          </w:tcPr>
          <w:p w:rsidR="006B2887" w:rsidRPr="00053F0D" w:rsidRDefault="006B2887" w:rsidP="00053F0D">
            <w:pPr>
              <w:rPr>
                <w:color w:val="808080" w:themeColor="background1" w:themeShade="80"/>
              </w:rPr>
            </w:pPr>
            <w:r w:rsidRPr="00053F0D">
              <w:rPr>
                <w:color w:val="808080" w:themeColor="background1" w:themeShade="80"/>
              </w:rPr>
              <w:t>[naslov]</w:t>
            </w:r>
          </w:p>
        </w:tc>
        <w:tc>
          <w:tcPr>
            <w:tcW w:w="1179" w:type="dxa"/>
          </w:tcPr>
          <w:p w:rsidR="006B2887" w:rsidRPr="00053F0D" w:rsidRDefault="006B2887" w:rsidP="00053F0D">
            <w:pPr>
              <w:rPr>
                <w:color w:val="808080" w:themeColor="background1" w:themeShade="80"/>
              </w:rPr>
            </w:pPr>
            <w:r w:rsidRPr="00053F0D">
              <w:rPr>
                <w:color w:val="808080" w:themeColor="background1" w:themeShade="80"/>
              </w:rPr>
              <w:t>[</w:t>
            </w:r>
            <w:proofErr w:type="spellStart"/>
            <w:r w:rsidRPr="00053F0D">
              <w:rPr>
                <w:color w:val="808080" w:themeColor="background1" w:themeShade="80"/>
              </w:rPr>
              <w:t>xxxx</w:t>
            </w:r>
            <w:proofErr w:type="spellEnd"/>
            <w:r w:rsidRPr="00053F0D">
              <w:rPr>
                <w:color w:val="808080" w:themeColor="background1" w:themeShade="80"/>
              </w:rPr>
              <w:t>]</w:t>
            </w:r>
          </w:p>
        </w:tc>
        <w:tc>
          <w:tcPr>
            <w:tcW w:w="1498" w:type="dxa"/>
          </w:tcPr>
          <w:p w:rsidR="006B2887" w:rsidRPr="00053F0D" w:rsidRDefault="006B2887" w:rsidP="00053F0D">
            <w:pPr>
              <w:rPr>
                <w:color w:val="808080" w:themeColor="background1" w:themeShade="80"/>
              </w:rPr>
            </w:pPr>
            <w:r w:rsidRPr="00053F0D">
              <w:rPr>
                <w:color w:val="808080" w:themeColor="background1" w:themeShade="80"/>
              </w:rPr>
              <w:t>[xxx]</w:t>
            </w:r>
          </w:p>
        </w:tc>
        <w:tc>
          <w:tcPr>
            <w:tcW w:w="1498" w:type="dxa"/>
          </w:tcPr>
          <w:p w:rsidR="006B2887" w:rsidRPr="00053F0D" w:rsidRDefault="006B2887" w:rsidP="00053F0D">
            <w:pPr>
              <w:rPr>
                <w:color w:val="808080" w:themeColor="background1" w:themeShade="80"/>
              </w:rPr>
            </w:pPr>
            <w:r w:rsidRPr="00053F0D">
              <w:rPr>
                <w:color w:val="808080" w:themeColor="background1" w:themeShade="80"/>
              </w:rPr>
              <w:t>[x]</w:t>
            </w:r>
          </w:p>
        </w:tc>
        <w:tc>
          <w:tcPr>
            <w:tcW w:w="1259" w:type="dxa"/>
          </w:tcPr>
          <w:p w:rsidR="006B2887" w:rsidRPr="00053F0D" w:rsidRDefault="006B2887" w:rsidP="00053F0D">
            <w:pPr>
              <w:rPr>
                <w:color w:val="808080" w:themeColor="background1" w:themeShade="80"/>
              </w:rPr>
            </w:pPr>
            <w:r>
              <w:rPr>
                <w:color w:val="808080" w:themeColor="background1" w:themeShade="80"/>
              </w:rPr>
              <w:t>-</w:t>
            </w:r>
          </w:p>
        </w:tc>
      </w:tr>
      <w:tr w:rsidR="006B2887" w:rsidTr="001D6566">
        <w:tc>
          <w:tcPr>
            <w:tcW w:w="1614" w:type="dxa"/>
          </w:tcPr>
          <w:p w:rsidR="006B2887" w:rsidRPr="00053F0D" w:rsidRDefault="006B2887" w:rsidP="006B2887">
            <w:pPr>
              <w:rPr>
                <w:color w:val="808080" w:themeColor="background1" w:themeShade="80"/>
              </w:rPr>
            </w:pPr>
            <w:r w:rsidRPr="00053F0D">
              <w:rPr>
                <w:color w:val="808080" w:themeColor="background1" w:themeShade="80"/>
              </w:rPr>
              <w:t>[</w:t>
            </w:r>
            <w:r>
              <w:rPr>
                <w:color w:val="808080" w:themeColor="background1" w:themeShade="80"/>
              </w:rPr>
              <w:t>CE1</w:t>
            </w:r>
            <w:r w:rsidRPr="00053F0D">
              <w:rPr>
                <w:color w:val="808080" w:themeColor="background1" w:themeShade="80"/>
              </w:rPr>
              <w:t>]</w:t>
            </w:r>
          </w:p>
        </w:tc>
        <w:tc>
          <w:tcPr>
            <w:tcW w:w="2014" w:type="dxa"/>
          </w:tcPr>
          <w:p w:rsidR="006B2887" w:rsidRPr="00053F0D" w:rsidRDefault="006B2887" w:rsidP="00053F0D">
            <w:pPr>
              <w:rPr>
                <w:color w:val="808080" w:themeColor="background1" w:themeShade="80"/>
              </w:rPr>
            </w:pPr>
            <w:r>
              <w:rPr>
                <w:color w:val="808080" w:themeColor="background1" w:themeShade="80"/>
              </w:rPr>
              <w:t>-</w:t>
            </w:r>
          </w:p>
        </w:tc>
        <w:tc>
          <w:tcPr>
            <w:tcW w:w="1179" w:type="dxa"/>
          </w:tcPr>
          <w:p w:rsidR="006B2887" w:rsidRPr="00053F0D" w:rsidRDefault="006B2887" w:rsidP="00053F0D">
            <w:pPr>
              <w:rPr>
                <w:color w:val="808080" w:themeColor="background1" w:themeShade="80"/>
              </w:rPr>
            </w:pPr>
            <w:r>
              <w:rPr>
                <w:color w:val="808080" w:themeColor="background1" w:themeShade="80"/>
              </w:rPr>
              <w:t>-</w:t>
            </w:r>
          </w:p>
        </w:tc>
        <w:tc>
          <w:tcPr>
            <w:tcW w:w="1498" w:type="dxa"/>
          </w:tcPr>
          <w:p w:rsidR="006B2887" w:rsidRPr="00053F0D" w:rsidRDefault="006B2887" w:rsidP="00053F0D">
            <w:pPr>
              <w:rPr>
                <w:color w:val="808080" w:themeColor="background1" w:themeShade="80"/>
              </w:rPr>
            </w:pPr>
            <w:r>
              <w:rPr>
                <w:color w:val="808080" w:themeColor="background1" w:themeShade="80"/>
              </w:rPr>
              <w:t>-</w:t>
            </w:r>
          </w:p>
        </w:tc>
        <w:tc>
          <w:tcPr>
            <w:tcW w:w="1498" w:type="dxa"/>
          </w:tcPr>
          <w:p w:rsidR="006B2887" w:rsidRPr="00053F0D" w:rsidRDefault="006B2887" w:rsidP="00053F0D">
            <w:pPr>
              <w:rPr>
                <w:color w:val="808080" w:themeColor="background1" w:themeShade="80"/>
              </w:rPr>
            </w:pPr>
            <w:r>
              <w:rPr>
                <w:color w:val="808080" w:themeColor="background1" w:themeShade="80"/>
              </w:rPr>
              <w:t>-</w:t>
            </w:r>
          </w:p>
        </w:tc>
        <w:tc>
          <w:tcPr>
            <w:tcW w:w="1259" w:type="dxa"/>
          </w:tcPr>
          <w:p w:rsidR="006B2887" w:rsidRPr="00053F0D" w:rsidRDefault="006B2887" w:rsidP="00053F0D">
            <w:pPr>
              <w:rPr>
                <w:color w:val="808080" w:themeColor="background1" w:themeShade="80"/>
              </w:rPr>
            </w:pPr>
            <w:r>
              <w:rPr>
                <w:color w:val="808080" w:themeColor="background1" w:themeShade="80"/>
              </w:rPr>
              <w:t xml:space="preserve">[»C« – posamezna </w:t>
            </w:r>
            <w:proofErr w:type="spellStart"/>
            <w:r>
              <w:rPr>
                <w:color w:val="808080" w:themeColor="background1" w:themeShade="80"/>
              </w:rPr>
              <w:t>elekt</w:t>
            </w:r>
            <w:proofErr w:type="spellEnd"/>
            <w:r>
              <w:rPr>
                <w:color w:val="808080" w:themeColor="background1" w:themeShade="80"/>
              </w:rPr>
              <w:t>. naprava]*</w:t>
            </w:r>
          </w:p>
        </w:tc>
      </w:tr>
    </w:tbl>
    <w:p w:rsidR="00053F0D" w:rsidRDefault="00053F0D" w:rsidP="00242F68">
      <w:pPr>
        <w:spacing w:after="0" w:line="240" w:lineRule="auto"/>
      </w:pPr>
    </w:p>
    <w:p w:rsidR="008D44F8" w:rsidRDefault="008D44F8" w:rsidP="00C938FD">
      <w:pPr>
        <w:spacing w:after="0" w:line="240" w:lineRule="auto"/>
        <w:jc w:val="center"/>
        <w:rPr>
          <w:b/>
        </w:rPr>
      </w:pPr>
    </w:p>
    <w:p w:rsidR="008D44F8" w:rsidRPr="005C61EA" w:rsidRDefault="008D44F8" w:rsidP="008D44F8">
      <w:pPr>
        <w:pStyle w:val="Odstavekseznama"/>
        <w:numPr>
          <w:ilvl w:val="0"/>
          <w:numId w:val="5"/>
        </w:numPr>
        <w:spacing w:after="0" w:line="240" w:lineRule="auto"/>
        <w:rPr>
          <w:i/>
          <w:color w:val="FF0000"/>
          <w:u w:val="single"/>
        </w:rPr>
      </w:pPr>
      <w:r w:rsidRPr="005C61EA">
        <w:rPr>
          <w:i/>
          <w:color w:val="FF0000"/>
          <w:u w:val="single"/>
        </w:rPr>
        <w:t>Računi se izdajajo preko</w:t>
      </w:r>
      <w:r w:rsidRPr="005C61EA">
        <w:rPr>
          <w:i/>
          <w:color w:val="FF0000"/>
          <w:u w:val="single"/>
        </w:rPr>
        <w:t xml:space="preserve"> ene ali več elektronski naprav in računi si sledijo po posamezni elektronski napravi</w:t>
      </w:r>
      <w:r w:rsidR="005C61EA" w:rsidRPr="005C61EA">
        <w:rPr>
          <w:i/>
          <w:color w:val="FF0000"/>
          <w:u w:val="single"/>
        </w:rPr>
        <w:t>:</w:t>
      </w:r>
    </w:p>
    <w:p w:rsidR="008D44F8" w:rsidRDefault="008D44F8" w:rsidP="00C938FD">
      <w:pPr>
        <w:spacing w:after="0" w:line="240" w:lineRule="auto"/>
        <w:jc w:val="center"/>
        <w:rPr>
          <w:b/>
        </w:rPr>
      </w:pPr>
    </w:p>
    <w:p w:rsidR="00C938FD" w:rsidRDefault="00C938FD" w:rsidP="00C938FD">
      <w:pPr>
        <w:spacing w:after="0" w:line="240" w:lineRule="auto"/>
        <w:jc w:val="center"/>
        <w:rPr>
          <w:b/>
        </w:rPr>
      </w:pPr>
      <w:r w:rsidRPr="00C938FD">
        <w:rPr>
          <w:b/>
        </w:rPr>
        <w:t>3. člen</w:t>
      </w:r>
    </w:p>
    <w:p w:rsidR="00C938FD" w:rsidRDefault="00C938FD" w:rsidP="00C938FD">
      <w:pPr>
        <w:spacing w:after="0" w:line="240" w:lineRule="auto"/>
      </w:pPr>
    </w:p>
    <w:p w:rsidR="00C938FD" w:rsidRDefault="00C938FD" w:rsidP="00C938FD">
      <w:pPr>
        <w:spacing w:after="0" w:line="240" w:lineRule="auto"/>
      </w:pPr>
      <w:r>
        <w:t>Oznake elektronski naprav, preko katerih se v posameznem poslovnem prostoru izdajajo računi:</w:t>
      </w:r>
    </w:p>
    <w:p w:rsidR="00C938FD" w:rsidRDefault="00C938FD" w:rsidP="00C938FD">
      <w:pPr>
        <w:spacing w:after="0" w:line="240" w:lineRule="auto"/>
      </w:pPr>
    </w:p>
    <w:tbl>
      <w:tblPr>
        <w:tblStyle w:val="Tabelamrea"/>
        <w:tblW w:w="0" w:type="auto"/>
        <w:jc w:val="center"/>
        <w:tblLook w:val="04A0" w:firstRow="1" w:lastRow="0" w:firstColumn="1" w:lastColumn="0" w:noHBand="0" w:noVBand="1"/>
      </w:tblPr>
      <w:tblGrid>
        <w:gridCol w:w="1880"/>
        <w:gridCol w:w="1943"/>
      </w:tblGrid>
      <w:tr w:rsidR="00C938FD" w:rsidTr="00C938FD">
        <w:trPr>
          <w:jc w:val="center"/>
        </w:trPr>
        <w:tc>
          <w:tcPr>
            <w:tcW w:w="1880" w:type="dxa"/>
          </w:tcPr>
          <w:p w:rsidR="00C938FD" w:rsidRPr="00C938FD" w:rsidRDefault="00C938FD" w:rsidP="00C938FD">
            <w:pPr>
              <w:rPr>
                <w:b/>
              </w:rPr>
            </w:pPr>
            <w:r w:rsidRPr="00C938FD">
              <w:rPr>
                <w:b/>
              </w:rPr>
              <w:t>Oznaka poslovnega prostora</w:t>
            </w:r>
          </w:p>
        </w:tc>
        <w:tc>
          <w:tcPr>
            <w:tcW w:w="1943" w:type="dxa"/>
          </w:tcPr>
          <w:p w:rsidR="00C938FD" w:rsidRPr="00C938FD" w:rsidRDefault="00C938FD" w:rsidP="00C938FD">
            <w:pPr>
              <w:jc w:val="center"/>
              <w:rPr>
                <w:b/>
              </w:rPr>
            </w:pPr>
            <w:r w:rsidRPr="00C938FD">
              <w:rPr>
                <w:b/>
              </w:rPr>
              <w:t>Oznaka elektronske naprave</w:t>
            </w:r>
          </w:p>
        </w:tc>
      </w:tr>
      <w:tr w:rsidR="00C938FD" w:rsidTr="00C938FD">
        <w:trPr>
          <w:jc w:val="center"/>
        </w:trPr>
        <w:tc>
          <w:tcPr>
            <w:tcW w:w="1880" w:type="dxa"/>
          </w:tcPr>
          <w:p w:rsidR="00C938FD" w:rsidRDefault="00C938FD" w:rsidP="00C938FD">
            <w:r w:rsidRPr="00053F0D">
              <w:rPr>
                <w:color w:val="808080" w:themeColor="background1" w:themeShade="80"/>
              </w:rPr>
              <w:t>[LJ1]</w:t>
            </w:r>
          </w:p>
        </w:tc>
        <w:tc>
          <w:tcPr>
            <w:tcW w:w="1943" w:type="dxa"/>
          </w:tcPr>
          <w:p w:rsidR="00C938FD" w:rsidRPr="00C938FD" w:rsidRDefault="006B2887" w:rsidP="00C938FD">
            <w:pPr>
              <w:rPr>
                <w:color w:val="808080" w:themeColor="background1" w:themeShade="80"/>
              </w:rPr>
            </w:pPr>
            <w:r>
              <w:rPr>
                <w:color w:val="808080" w:themeColor="background1" w:themeShade="80"/>
              </w:rPr>
              <w:t>[BL</w:t>
            </w:r>
            <w:r w:rsidR="00C938FD" w:rsidRPr="00C938FD">
              <w:rPr>
                <w:color w:val="808080" w:themeColor="background1" w:themeShade="80"/>
              </w:rPr>
              <w:t>1</w:t>
            </w:r>
            <w:r>
              <w:rPr>
                <w:color w:val="808080" w:themeColor="background1" w:themeShade="80"/>
              </w:rPr>
              <w:t>]</w:t>
            </w:r>
          </w:p>
          <w:p w:rsidR="00C938FD" w:rsidRPr="00C938FD" w:rsidRDefault="006B2887" w:rsidP="00C938FD">
            <w:pPr>
              <w:rPr>
                <w:color w:val="808080" w:themeColor="background1" w:themeShade="80"/>
              </w:rPr>
            </w:pPr>
            <w:r>
              <w:rPr>
                <w:color w:val="808080" w:themeColor="background1" w:themeShade="80"/>
              </w:rPr>
              <w:t>[BL</w:t>
            </w:r>
            <w:r w:rsidR="00C938FD" w:rsidRPr="00C938FD">
              <w:rPr>
                <w:color w:val="808080" w:themeColor="background1" w:themeShade="80"/>
              </w:rPr>
              <w:t>2</w:t>
            </w:r>
            <w:r>
              <w:rPr>
                <w:color w:val="808080" w:themeColor="background1" w:themeShade="80"/>
              </w:rPr>
              <w:t>]</w:t>
            </w:r>
          </w:p>
        </w:tc>
      </w:tr>
      <w:tr w:rsidR="00C938FD" w:rsidTr="00C938FD">
        <w:trPr>
          <w:jc w:val="center"/>
        </w:trPr>
        <w:tc>
          <w:tcPr>
            <w:tcW w:w="1880" w:type="dxa"/>
          </w:tcPr>
          <w:p w:rsidR="00C938FD" w:rsidRDefault="00C938FD" w:rsidP="00C938FD">
            <w:r w:rsidRPr="00053F0D">
              <w:rPr>
                <w:color w:val="808080" w:themeColor="background1" w:themeShade="80"/>
              </w:rPr>
              <w:t>[MB1]</w:t>
            </w:r>
          </w:p>
        </w:tc>
        <w:tc>
          <w:tcPr>
            <w:tcW w:w="1943" w:type="dxa"/>
          </w:tcPr>
          <w:p w:rsidR="00C938FD" w:rsidRPr="00C938FD" w:rsidRDefault="006B2887" w:rsidP="00C938FD">
            <w:pPr>
              <w:rPr>
                <w:color w:val="808080" w:themeColor="background1" w:themeShade="80"/>
              </w:rPr>
            </w:pPr>
            <w:r>
              <w:rPr>
                <w:color w:val="808080" w:themeColor="background1" w:themeShade="80"/>
              </w:rPr>
              <w:t>[BL</w:t>
            </w:r>
            <w:r w:rsidR="00C938FD" w:rsidRPr="00C938FD">
              <w:rPr>
                <w:color w:val="808080" w:themeColor="background1" w:themeShade="80"/>
              </w:rPr>
              <w:t>1</w:t>
            </w:r>
            <w:r>
              <w:rPr>
                <w:color w:val="808080" w:themeColor="background1" w:themeShade="80"/>
              </w:rPr>
              <w:t>]</w:t>
            </w:r>
          </w:p>
          <w:p w:rsidR="00C938FD" w:rsidRPr="00C938FD" w:rsidRDefault="006B2887" w:rsidP="00C938FD">
            <w:pPr>
              <w:rPr>
                <w:color w:val="808080" w:themeColor="background1" w:themeShade="80"/>
              </w:rPr>
            </w:pPr>
            <w:r>
              <w:rPr>
                <w:color w:val="808080" w:themeColor="background1" w:themeShade="80"/>
              </w:rPr>
              <w:t>[BL</w:t>
            </w:r>
            <w:r w:rsidR="00C938FD" w:rsidRPr="00C938FD">
              <w:rPr>
                <w:color w:val="808080" w:themeColor="background1" w:themeShade="80"/>
              </w:rPr>
              <w:t>2</w:t>
            </w:r>
            <w:r>
              <w:rPr>
                <w:color w:val="808080" w:themeColor="background1" w:themeShade="80"/>
              </w:rPr>
              <w:t>]</w:t>
            </w:r>
          </w:p>
          <w:p w:rsidR="00C938FD" w:rsidRPr="00C938FD" w:rsidRDefault="006B2887" w:rsidP="00C938FD">
            <w:pPr>
              <w:rPr>
                <w:color w:val="808080" w:themeColor="background1" w:themeShade="80"/>
              </w:rPr>
            </w:pPr>
            <w:r>
              <w:rPr>
                <w:color w:val="808080" w:themeColor="background1" w:themeShade="80"/>
              </w:rPr>
              <w:t>[BL</w:t>
            </w:r>
            <w:r w:rsidR="00C938FD" w:rsidRPr="00C938FD">
              <w:rPr>
                <w:color w:val="808080" w:themeColor="background1" w:themeShade="80"/>
              </w:rPr>
              <w:t>3</w:t>
            </w:r>
            <w:r>
              <w:rPr>
                <w:color w:val="808080" w:themeColor="background1" w:themeShade="80"/>
              </w:rPr>
              <w:t>]</w:t>
            </w:r>
          </w:p>
        </w:tc>
      </w:tr>
      <w:tr w:rsidR="006B2887" w:rsidTr="00C938FD">
        <w:trPr>
          <w:jc w:val="center"/>
        </w:trPr>
        <w:tc>
          <w:tcPr>
            <w:tcW w:w="1880" w:type="dxa"/>
          </w:tcPr>
          <w:p w:rsidR="006B2887" w:rsidRPr="00053F0D" w:rsidRDefault="006B2887" w:rsidP="00C938FD">
            <w:pPr>
              <w:rPr>
                <w:color w:val="808080" w:themeColor="background1" w:themeShade="80"/>
              </w:rPr>
            </w:pPr>
            <w:r w:rsidRPr="00053F0D">
              <w:rPr>
                <w:color w:val="808080" w:themeColor="background1" w:themeShade="80"/>
              </w:rPr>
              <w:t>[</w:t>
            </w:r>
            <w:r>
              <w:rPr>
                <w:color w:val="808080" w:themeColor="background1" w:themeShade="80"/>
              </w:rPr>
              <w:t>CE1</w:t>
            </w:r>
            <w:r w:rsidRPr="00053F0D">
              <w:rPr>
                <w:color w:val="808080" w:themeColor="background1" w:themeShade="80"/>
              </w:rPr>
              <w:t>]</w:t>
            </w:r>
          </w:p>
        </w:tc>
        <w:tc>
          <w:tcPr>
            <w:tcW w:w="1943" w:type="dxa"/>
          </w:tcPr>
          <w:p w:rsidR="006B2887" w:rsidRPr="00C938FD" w:rsidRDefault="006B2887" w:rsidP="00C938FD">
            <w:pPr>
              <w:rPr>
                <w:color w:val="808080" w:themeColor="background1" w:themeShade="80"/>
              </w:rPr>
            </w:pPr>
            <w:r>
              <w:rPr>
                <w:color w:val="808080" w:themeColor="background1" w:themeShade="80"/>
              </w:rPr>
              <w:t>[BL1]</w:t>
            </w:r>
          </w:p>
        </w:tc>
      </w:tr>
    </w:tbl>
    <w:p w:rsidR="006B2887" w:rsidRDefault="00D637AD" w:rsidP="001133FC">
      <w:pPr>
        <w:spacing w:after="0" w:line="240" w:lineRule="auto"/>
        <w:jc w:val="both"/>
      </w:pPr>
      <w:r>
        <w:lastRenderedPageBreak/>
        <w:t>K</w:t>
      </w:r>
      <w:r w:rsidR="006B2887">
        <w:t>ot elektronske naprave so označeni posamezni računalniki (blagajne), preko katerih se v poslovnih prostorih izdajajo računi.</w:t>
      </w:r>
      <w:r w:rsidR="001D6566">
        <w:t xml:space="preserve"> </w:t>
      </w:r>
    </w:p>
    <w:p w:rsidR="006B2887" w:rsidRDefault="006B2887" w:rsidP="001133FC">
      <w:pPr>
        <w:spacing w:after="0" w:line="240" w:lineRule="auto"/>
        <w:jc w:val="both"/>
      </w:pPr>
    </w:p>
    <w:p w:rsidR="001133FC" w:rsidRDefault="001133FC" w:rsidP="001133FC">
      <w:pPr>
        <w:spacing w:after="0" w:line="240" w:lineRule="auto"/>
        <w:jc w:val="center"/>
        <w:rPr>
          <w:b/>
        </w:rPr>
      </w:pPr>
      <w:r w:rsidRPr="001133FC">
        <w:rPr>
          <w:b/>
        </w:rPr>
        <w:t>4. člen</w:t>
      </w:r>
    </w:p>
    <w:p w:rsidR="001D6566" w:rsidRDefault="001D6566" w:rsidP="001D6566">
      <w:pPr>
        <w:spacing w:after="0" w:line="240" w:lineRule="auto"/>
        <w:rPr>
          <w:b/>
        </w:rPr>
      </w:pPr>
    </w:p>
    <w:p w:rsidR="004326D9" w:rsidRDefault="001D6566" w:rsidP="001D6566">
      <w:pPr>
        <w:spacing w:after="0" w:line="240" w:lineRule="auto"/>
        <w:jc w:val="both"/>
      </w:pPr>
      <w:r>
        <w:t xml:space="preserve">Zaporedne številke računov si vsako koledarsko leto, od 1. januarja do 31. decembra, sledijo v neprekinjenem zaporedju, od zaporedne številke 1 do »n«, po posamezni elektronski napravi za izdajo računov v poslovnem prostoru. </w:t>
      </w:r>
    </w:p>
    <w:p w:rsidR="004326D9" w:rsidRDefault="004326D9" w:rsidP="001D6566">
      <w:pPr>
        <w:spacing w:after="0" w:line="240" w:lineRule="auto"/>
        <w:jc w:val="both"/>
      </w:pPr>
    </w:p>
    <w:p w:rsidR="0020302F" w:rsidRDefault="001D6566" w:rsidP="001D6566">
      <w:pPr>
        <w:spacing w:after="0" w:line="240" w:lineRule="auto"/>
        <w:jc w:val="both"/>
      </w:pPr>
      <w:r>
        <w:t>Zaporedje številk računov je razvidno iz tabele:</w:t>
      </w:r>
    </w:p>
    <w:p w:rsidR="001D6566" w:rsidRDefault="001D6566" w:rsidP="001D6566">
      <w:pPr>
        <w:spacing w:after="0" w:line="240" w:lineRule="auto"/>
        <w:jc w:val="both"/>
      </w:pPr>
    </w:p>
    <w:tbl>
      <w:tblPr>
        <w:tblStyle w:val="Tabelamrea"/>
        <w:tblW w:w="0" w:type="auto"/>
        <w:tblLook w:val="04A0" w:firstRow="1" w:lastRow="0" w:firstColumn="1" w:lastColumn="0" w:noHBand="0" w:noVBand="1"/>
      </w:tblPr>
      <w:tblGrid>
        <w:gridCol w:w="1510"/>
        <w:gridCol w:w="1510"/>
        <w:gridCol w:w="1510"/>
        <w:gridCol w:w="1510"/>
        <w:gridCol w:w="1511"/>
        <w:gridCol w:w="1511"/>
      </w:tblGrid>
      <w:tr w:rsidR="001D6566" w:rsidTr="007E7C7C">
        <w:tc>
          <w:tcPr>
            <w:tcW w:w="3020" w:type="dxa"/>
            <w:gridSpan w:val="2"/>
          </w:tcPr>
          <w:p w:rsidR="001D6566" w:rsidRPr="001D6566" w:rsidRDefault="001D6566" w:rsidP="001D6566">
            <w:pPr>
              <w:jc w:val="center"/>
              <w:rPr>
                <w:b/>
              </w:rPr>
            </w:pPr>
            <w:r w:rsidRPr="001D6566">
              <w:rPr>
                <w:b/>
                <w:color w:val="808080" w:themeColor="background1" w:themeShade="80"/>
              </w:rPr>
              <w:t>[LJ1]</w:t>
            </w:r>
          </w:p>
        </w:tc>
        <w:tc>
          <w:tcPr>
            <w:tcW w:w="4531" w:type="dxa"/>
            <w:gridSpan w:val="3"/>
          </w:tcPr>
          <w:p w:rsidR="001D6566" w:rsidRPr="001D6566" w:rsidRDefault="001D6566" w:rsidP="001D6566">
            <w:pPr>
              <w:jc w:val="center"/>
              <w:rPr>
                <w:b/>
              </w:rPr>
            </w:pPr>
            <w:r w:rsidRPr="001D6566">
              <w:rPr>
                <w:b/>
                <w:color w:val="808080" w:themeColor="background1" w:themeShade="80"/>
              </w:rPr>
              <w:t>[MB1]</w:t>
            </w:r>
          </w:p>
        </w:tc>
        <w:tc>
          <w:tcPr>
            <w:tcW w:w="1511" w:type="dxa"/>
          </w:tcPr>
          <w:p w:rsidR="001D6566" w:rsidRPr="001D6566" w:rsidRDefault="001D6566" w:rsidP="001D6566">
            <w:pPr>
              <w:jc w:val="center"/>
              <w:rPr>
                <w:b/>
              </w:rPr>
            </w:pPr>
            <w:r w:rsidRPr="001D6566">
              <w:rPr>
                <w:b/>
                <w:color w:val="808080" w:themeColor="background1" w:themeShade="80"/>
              </w:rPr>
              <w:t>[CE1]</w:t>
            </w:r>
          </w:p>
        </w:tc>
      </w:tr>
      <w:tr w:rsidR="001D6566" w:rsidTr="001D6566">
        <w:tc>
          <w:tcPr>
            <w:tcW w:w="1510" w:type="dxa"/>
          </w:tcPr>
          <w:p w:rsidR="001D6566" w:rsidRPr="001D6566" w:rsidRDefault="001D6566" w:rsidP="001D6566">
            <w:pPr>
              <w:jc w:val="center"/>
              <w:rPr>
                <w:b/>
              </w:rPr>
            </w:pPr>
            <w:r w:rsidRPr="001D6566">
              <w:rPr>
                <w:b/>
                <w:color w:val="808080" w:themeColor="background1" w:themeShade="80"/>
              </w:rPr>
              <w:t>[BL1]</w:t>
            </w:r>
          </w:p>
        </w:tc>
        <w:tc>
          <w:tcPr>
            <w:tcW w:w="1510" w:type="dxa"/>
          </w:tcPr>
          <w:p w:rsidR="001D6566" w:rsidRPr="001D6566" w:rsidRDefault="001D6566" w:rsidP="001D6566">
            <w:pPr>
              <w:jc w:val="center"/>
              <w:rPr>
                <w:b/>
              </w:rPr>
            </w:pPr>
            <w:r w:rsidRPr="001D6566">
              <w:rPr>
                <w:b/>
                <w:color w:val="808080" w:themeColor="background1" w:themeShade="80"/>
              </w:rPr>
              <w:t>[BL2]</w:t>
            </w:r>
          </w:p>
        </w:tc>
        <w:tc>
          <w:tcPr>
            <w:tcW w:w="1510" w:type="dxa"/>
          </w:tcPr>
          <w:p w:rsidR="001D6566" w:rsidRPr="001D6566" w:rsidRDefault="001D6566" w:rsidP="001D6566">
            <w:pPr>
              <w:jc w:val="center"/>
              <w:rPr>
                <w:b/>
              </w:rPr>
            </w:pPr>
            <w:r w:rsidRPr="001D6566">
              <w:rPr>
                <w:b/>
                <w:color w:val="808080" w:themeColor="background1" w:themeShade="80"/>
              </w:rPr>
              <w:t>[BL1]</w:t>
            </w:r>
          </w:p>
        </w:tc>
        <w:tc>
          <w:tcPr>
            <w:tcW w:w="1510" w:type="dxa"/>
          </w:tcPr>
          <w:p w:rsidR="001D6566" w:rsidRPr="001D6566" w:rsidRDefault="001D6566" w:rsidP="001D6566">
            <w:pPr>
              <w:jc w:val="center"/>
              <w:rPr>
                <w:b/>
              </w:rPr>
            </w:pPr>
            <w:r w:rsidRPr="001D6566">
              <w:rPr>
                <w:b/>
                <w:color w:val="808080" w:themeColor="background1" w:themeShade="80"/>
              </w:rPr>
              <w:t>[BL2]</w:t>
            </w:r>
          </w:p>
        </w:tc>
        <w:tc>
          <w:tcPr>
            <w:tcW w:w="1511" w:type="dxa"/>
          </w:tcPr>
          <w:p w:rsidR="001D6566" w:rsidRPr="001D6566" w:rsidRDefault="001D6566" w:rsidP="001D6566">
            <w:pPr>
              <w:jc w:val="center"/>
              <w:rPr>
                <w:b/>
              </w:rPr>
            </w:pPr>
            <w:r w:rsidRPr="001D6566">
              <w:rPr>
                <w:b/>
                <w:color w:val="808080" w:themeColor="background1" w:themeShade="80"/>
              </w:rPr>
              <w:t>[BL3]</w:t>
            </w:r>
          </w:p>
        </w:tc>
        <w:tc>
          <w:tcPr>
            <w:tcW w:w="1511" w:type="dxa"/>
          </w:tcPr>
          <w:p w:rsidR="001D6566" w:rsidRPr="001D6566" w:rsidRDefault="001D6566" w:rsidP="001D6566">
            <w:pPr>
              <w:jc w:val="center"/>
              <w:rPr>
                <w:b/>
              </w:rPr>
            </w:pPr>
            <w:r w:rsidRPr="001D6566">
              <w:rPr>
                <w:b/>
                <w:color w:val="808080" w:themeColor="background1" w:themeShade="80"/>
              </w:rPr>
              <w:t>[BL1]</w:t>
            </w:r>
          </w:p>
        </w:tc>
      </w:tr>
      <w:tr w:rsidR="00301FFC" w:rsidTr="001D6566">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[LJ1-BL1-1]</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[LJ1-BL2-1]</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[MB1-BL1-1]</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[MB1-BL2-1]</w:t>
            </w:r>
          </w:p>
        </w:tc>
        <w:tc>
          <w:tcPr>
            <w:tcW w:w="1511" w:type="dxa"/>
          </w:tcPr>
          <w:p w:rsidR="00301FFC" w:rsidRPr="00301FFC" w:rsidRDefault="00301FFC" w:rsidP="00301FFC">
            <w:pPr>
              <w:jc w:val="both"/>
              <w:rPr>
                <w:color w:val="808080" w:themeColor="background1" w:themeShade="80"/>
              </w:rPr>
            </w:pPr>
            <w:r w:rsidRPr="00301FFC">
              <w:rPr>
                <w:color w:val="808080" w:themeColor="background1" w:themeShade="80"/>
              </w:rPr>
              <w:t>[MB1-BL3-1]</w:t>
            </w:r>
          </w:p>
        </w:tc>
        <w:tc>
          <w:tcPr>
            <w:tcW w:w="1511" w:type="dxa"/>
          </w:tcPr>
          <w:p w:rsidR="00301FFC" w:rsidRPr="00301FFC" w:rsidRDefault="00301FFC" w:rsidP="00301FFC">
            <w:pPr>
              <w:jc w:val="both"/>
              <w:rPr>
                <w:color w:val="808080" w:themeColor="background1" w:themeShade="80"/>
              </w:rPr>
            </w:pPr>
            <w:r w:rsidRPr="00301FFC">
              <w:rPr>
                <w:color w:val="808080" w:themeColor="background1" w:themeShade="80"/>
              </w:rPr>
              <w:t>[CE1-BL1-1]</w:t>
            </w:r>
          </w:p>
        </w:tc>
      </w:tr>
      <w:tr w:rsidR="00301FFC" w:rsidTr="001D6566">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[LJ1-BL1-2]</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[LJ1-BL2-2]</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[MB1-BL1-2]</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[MB1-BL2-2]</w:t>
            </w:r>
          </w:p>
        </w:tc>
        <w:tc>
          <w:tcPr>
            <w:tcW w:w="1511" w:type="dxa"/>
          </w:tcPr>
          <w:p w:rsidR="00301FFC" w:rsidRPr="00301FFC" w:rsidRDefault="00301FFC" w:rsidP="00301FFC">
            <w:pPr>
              <w:jc w:val="both"/>
              <w:rPr>
                <w:color w:val="808080" w:themeColor="background1" w:themeShade="80"/>
              </w:rPr>
            </w:pPr>
            <w:r w:rsidRPr="00301FFC">
              <w:rPr>
                <w:color w:val="808080" w:themeColor="background1" w:themeShade="80"/>
              </w:rPr>
              <w:t>[MB1-BL3-2]</w:t>
            </w:r>
          </w:p>
        </w:tc>
        <w:tc>
          <w:tcPr>
            <w:tcW w:w="1511" w:type="dxa"/>
          </w:tcPr>
          <w:p w:rsidR="00301FFC" w:rsidRPr="00301FFC" w:rsidRDefault="00301FFC" w:rsidP="00301FFC">
            <w:pPr>
              <w:jc w:val="both"/>
              <w:rPr>
                <w:color w:val="808080" w:themeColor="background1" w:themeShade="80"/>
              </w:rPr>
            </w:pPr>
            <w:r w:rsidRPr="00301FFC">
              <w:rPr>
                <w:color w:val="808080" w:themeColor="background1" w:themeShade="80"/>
              </w:rPr>
              <w:t>[CE1-BL1-2]</w:t>
            </w:r>
          </w:p>
        </w:tc>
      </w:tr>
      <w:tr w:rsidR="00301FFC" w:rsidTr="001D6566">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[LJ1-BL1-3]</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[LJ1-BL2-3]</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[MB1-BL1-3]</w:t>
            </w:r>
          </w:p>
        </w:tc>
        <w:tc>
          <w:tcPr>
            <w:tcW w:w="1510" w:type="dxa"/>
          </w:tcPr>
          <w:p w:rsidR="00301FFC" w:rsidRPr="00301FFC" w:rsidRDefault="00301FFC" w:rsidP="00301FFC">
            <w:pPr>
              <w:jc w:val="both"/>
              <w:rPr>
                <w:color w:val="808080" w:themeColor="background1" w:themeShade="80"/>
              </w:rPr>
            </w:pPr>
            <w:r w:rsidRPr="00301FFC">
              <w:rPr>
                <w:color w:val="808080" w:themeColor="background1" w:themeShade="80"/>
              </w:rPr>
              <w:t>[MB1-BL2-3]</w:t>
            </w:r>
          </w:p>
        </w:tc>
        <w:tc>
          <w:tcPr>
            <w:tcW w:w="1511" w:type="dxa"/>
          </w:tcPr>
          <w:p w:rsidR="00301FFC" w:rsidRPr="00301FFC" w:rsidRDefault="00301FFC" w:rsidP="00301FFC">
            <w:pPr>
              <w:jc w:val="both"/>
              <w:rPr>
                <w:color w:val="808080" w:themeColor="background1" w:themeShade="80"/>
              </w:rPr>
            </w:pPr>
            <w:r w:rsidRPr="00301FFC">
              <w:rPr>
                <w:color w:val="808080" w:themeColor="background1" w:themeShade="80"/>
              </w:rPr>
              <w:t>[MB1-BL3-3]</w:t>
            </w:r>
          </w:p>
        </w:tc>
        <w:tc>
          <w:tcPr>
            <w:tcW w:w="1511" w:type="dxa"/>
          </w:tcPr>
          <w:p w:rsidR="00301FFC" w:rsidRPr="00301FFC" w:rsidRDefault="00301FFC" w:rsidP="00301FFC">
            <w:pPr>
              <w:jc w:val="both"/>
              <w:rPr>
                <w:color w:val="808080" w:themeColor="background1" w:themeShade="80"/>
              </w:rPr>
            </w:pPr>
            <w:r w:rsidRPr="00301FFC">
              <w:rPr>
                <w:color w:val="808080" w:themeColor="background1" w:themeShade="80"/>
              </w:rPr>
              <w:t>[CE1-BL1-3]</w:t>
            </w:r>
          </w:p>
        </w:tc>
      </w:tr>
      <w:tr w:rsidR="001D6566" w:rsidTr="001D6566">
        <w:tc>
          <w:tcPr>
            <w:tcW w:w="1510" w:type="dxa"/>
          </w:tcPr>
          <w:p w:rsidR="001D6566" w:rsidRPr="00301FFC" w:rsidRDefault="00301FFC" w:rsidP="001D6566">
            <w:pPr>
              <w:jc w:val="both"/>
              <w:rPr>
                <w:color w:val="808080" w:themeColor="background1" w:themeShade="80"/>
              </w:rPr>
            </w:pPr>
            <w:r w:rsidRPr="00301FFC">
              <w:rPr>
                <w:color w:val="808080" w:themeColor="background1" w:themeShade="80"/>
              </w:rPr>
              <w:t>…</w:t>
            </w:r>
          </w:p>
        </w:tc>
        <w:tc>
          <w:tcPr>
            <w:tcW w:w="1510" w:type="dxa"/>
          </w:tcPr>
          <w:p w:rsidR="001D6566" w:rsidRPr="00301FFC" w:rsidRDefault="00301FFC" w:rsidP="001D6566">
            <w:pPr>
              <w:jc w:val="both"/>
              <w:rPr>
                <w:color w:val="808080" w:themeColor="background1" w:themeShade="80"/>
              </w:rPr>
            </w:pPr>
            <w:r w:rsidRPr="00301FFC">
              <w:rPr>
                <w:color w:val="808080" w:themeColor="background1" w:themeShade="80"/>
              </w:rPr>
              <w:t>…</w:t>
            </w:r>
          </w:p>
        </w:tc>
        <w:tc>
          <w:tcPr>
            <w:tcW w:w="1510" w:type="dxa"/>
          </w:tcPr>
          <w:p w:rsidR="001D6566" w:rsidRPr="00301FFC" w:rsidRDefault="00301FFC" w:rsidP="001D6566">
            <w:pPr>
              <w:jc w:val="both"/>
              <w:rPr>
                <w:color w:val="808080" w:themeColor="background1" w:themeShade="80"/>
              </w:rPr>
            </w:pPr>
            <w:r w:rsidRPr="00301FFC">
              <w:rPr>
                <w:color w:val="808080" w:themeColor="background1" w:themeShade="80"/>
              </w:rPr>
              <w:t>…</w:t>
            </w:r>
          </w:p>
        </w:tc>
        <w:tc>
          <w:tcPr>
            <w:tcW w:w="1510" w:type="dxa"/>
          </w:tcPr>
          <w:p w:rsidR="001D6566" w:rsidRPr="00301FFC" w:rsidRDefault="00301FFC" w:rsidP="001D6566">
            <w:pPr>
              <w:jc w:val="both"/>
              <w:rPr>
                <w:color w:val="808080" w:themeColor="background1" w:themeShade="80"/>
              </w:rPr>
            </w:pPr>
            <w:r w:rsidRPr="00301FFC">
              <w:rPr>
                <w:color w:val="808080" w:themeColor="background1" w:themeShade="80"/>
              </w:rPr>
              <w:t>…</w:t>
            </w:r>
          </w:p>
        </w:tc>
        <w:tc>
          <w:tcPr>
            <w:tcW w:w="1511" w:type="dxa"/>
          </w:tcPr>
          <w:p w:rsidR="001D6566" w:rsidRPr="00301FFC" w:rsidRDefault="00301FFC" w:rsidP="001D6566">
            <w:pPr>
              <w:jc w:val="both"/>
              <w:rPr>
                <w:color w:val="808080" w:themeColor="background1" w:themeShade="80"/>
              </w:rPr>
            </w:pPr>
            <w:r w:rsidRPr="00301FFC">
              <w:rPr>
                <w:color w:val="808080" w:themeColor="background1" w:themeShade="80"/>
              </w:rPr>
              <w:t>…</w:t>
            </w:r>
          </w:p>
        </w:tc>
        <w:tc>
          <w:tcPr>
            <w:tcW w:w="1511" w:type="dxa"/>
          </w:tcPr>
          <w:p w:rsidR="001D6566" w:rsidRPr="00301FFC" w:rsidRDefault="00301FFC" w:rsidP="001D6566">
            <w:pPr>
              <w:jc w:val="both"/>
              <w:rPr>
                <w:color w:val="808080" w:themeColor="background1" w:themeShade="80"/>
              </w:rPr>
            </w:pPr>
            <w:r w:rsidRPr="00301FFC">
              <w:rPr>
                <w:color w:val="808080" w:themeColor="background1" w:themeShade="80"/>
              </w:rPr>
              <w:t>…</w:t>
            </w:r>
          </w:p>
        </w:tc>
      </w:tr>
    </w:tbl>
    <w:p w:rsidR="001D6566" w:rsidRDefault="001D6566" w:rsidP="001D6566">
      <w:pPr>
        <w:spacing w:after="0" w:line="240" w:lineRule="auto"/>
        <w:jc w:val="both"/>
      </w:pPr>
    </w:p>
    <w:p w:rsidR="008D44F8" w:rsidRPr="005C61EA" w:rsidRDefault="008D44F8" w:rsidP="008D44F8">
      <w:pPr>
        <w:pStyle w:val="Odstavekseznama"/>
        <w:numPr>
          <w:ilvl w:val="0"/>
          <w:numId w:val="5"/>
        </w:numPr>
        <w:spacing w:after="0" w:line="240" w:lineRule="auto"/>
        <w:rPr>
          <w:i/>
          <w:color w:val="FF0000"/>
          <w:u w:val="single"/>
        </w:rPr>
      </w:pPr>
      <w:r w:rsidRPr="005C61EA">
        <w:rPr>
          <w:i/>
          <w:color w:val="FF0000"/>
          <w:u w:val="single"/>
        </w:rPr>
        <w:t xml:space="preserve">Računi se izdajajo preko ene ali več elektronski naprav in računi si sledijo </w:t>
      </w:r>
      <w:r w:rsidRPr="005C61EA">
        <w:rPr>
          <w:i/>
          <w:color w:val="FF0000"/>
          <w:u w:val="single"/>
        </w:rPr>
        <w:t>po vsakem poslovnem prostoru:</w:t>
      </w:r>
    </w:p>
    <w:p w:rsidR="008D44F8" w:rsidRDefault="008D44F8" w:rsidP="008D44F8">
      <w:pPr>
        <w:pStyle w:val="Odstavekseznama"/>
        <w:spacing w:after="0" w:line="240" w:lineRule="auto"/>
        <w:rPr>
          <w:i/>
          <w:color w:val="FF0000"/>
        </w:rPr>
      </w:pPr>
    </w:p>
    <w:p w:rsidR="008D44F8" w:rsidRDefault="008D44F8" w:rsidP="008D44F8">
      <w:pPr>
        <w:spacing w:after="0" w:line="240" w:lineRule="auto"/>
        <w:jc w:val="center"/>
        <w:rPr>
          <w:b/>
        </w:rPr>
      </w:pPr>
      <w:r w:rsidRPr="00C938FD">
        <w:rPr>
          <w:b/>
        </w:rPr>
        <w:t>3. člen</w:t>
      </w:r>
    </w:p>
    <w:p w:rsidR="008D44F8" w:rsidRDefault="008D44F8" w:rsidP="008D44F8">
      <w:pPr>
        <w:spacing w:after="0" w:line="240" w:lineRule="auto"/>
      </w:pPr>
    </w:p>
    <w:p w:rsidR="008D44F8" w:rsidRDefault="008D44F8" w:rsidP="008D44F8">
      <w:pPr>
        <w:spacing w:after="0" w:line="240" w:lineRule="auto"/>
      </w:pPr>
      <w:r>
        <w:t>Oznake elektronski naprav, preko katerih se v posameznem poslovnem prostoru izdajajo računi:</w:t>
      </w:r>
    </w:p>
    <w:p w:rsidR="008D44F8" w:rsidRDefault="008D44F8" w:rsidP="008D44F8">
      <w:pPr>
        <w:spacing w:after="0" w:line="240" w:lineRule="auto"/>
      </w:pPr>
    </w:p>
    <w:tbl>
      <w:tblPr>
        <w:tblStyle w:val="Tabelamrea"/>
        <w:tblW w:w="0" w:type="auto"/>
        <w:jc w:val="center"/>
        <w:tblLook w:val="04A0" w:firstRow="1" w:lastRow="0" w:firstColumn="1" w:lastColumn="0" w:noHBand="0" w:noVBand="1"/>
      </w:tblPr>
      <w:tblGrid>
        <w:gridCol w:w="1880"/>
        <w:gridCol w:w="1943"/>
      </w:tblGrid>
      <w:tr w:rsidR="008D44F8" w:rsidTr="00521E8D">
        <w:trPr>
          <w:jc w:val="center"/>
        </w:trPr>
        <w:tc>
          <w:tcPr>
            <w:tcW w:w="1880" w:type="dxa"/>
          </w:tcPr>
          <w:p w:rsidR="008D44F8" w:rsidRPr="00C938FD" w:rsidRDefault="008D44F8" w:rsidP="00521E8D">
            <w:pPr>
              <w:rPr>
                <w:b/>
              </w:rPr>
            </w:pPr>
            <w:r w:rsidRPr="00C938FD">
              <w:rPr>
                <w:b/>
              </w:rPr>
              <w:t>Oznaka poslovnega prostora</w:t>
            </w:r>
          </w:p>
        </w:tc>
        <w:tc>
          <w:tcPr>
            <w:tcW w:w="1943" w:type="dxa"/>
          </w:tcPr>
          <w:p w:rsidR="008D44F8" w:rsidRPr="00C938FD" w:rsidRDefault="008D44F8" w:rsidP="00521E8D">
            <w:pPr>
              <w:jc w:val="center"/>
              <w:rPr>
                <w:b/>
              </w:rPr>
            </w:pPr>
            <w:r w:rsidRPr="00C938FD">
              <w:rPr>
                <w:b/>
              </w:rPr>
              <w:t>Oznaka elektronske naprave</w:t>
            </w:r>
          </w:p>
        </w:tc>
      </w:tr>
      <w:tr w:rsidR="008D44F8" w:rsidTr="00521E8D">
        <w:trPr>
          <w:jc w:val="center"/>
        </w:trPr>
        <w:tc>
          <w:tcPr>
            <w:tcW w:w="1880" w:type="dxa"/>
          </w:tcPr>
          <w:p w:rsidR="008D44F8" w:rsidRDefault="008D44F8" w:rsidP="00521E8D">
            <w:r w:rsidRPr="00053F0D">
              <w:rPr>
                <w:color w:val="808080" w:themeColor="background1" w:themeShade="80"/>
              </w:rPr>
              <w:t>[LJ1]</w:t>
            </w:r>
          </w:p>
        </w:tc>
        <w:tc>
          <w:tcPr>
            <w:tcW w:w="1943" w:type="dxa"/>
          </w:tcPr>
          <w:p w:rsidR="008D44F8" w:rsidRPr="00C938FD" w:rsidRDefault="008D44F8" w:rsidP="00521E8D">
            <w:pPr>
              <w:rPr>
                <w:color w:val="808080" w:themeColor="background1" w:themeShade="80"/>
              </w:rPr>
            </w:pPr>
            <w:r>
              <w:rPr>
                <w:color w:val="808080" w:themeColor="background1" w:themeShade="80"/>
              </w:rPr>
              <w:t>[BL</w:t>
            </w:r>
            <w:r w:rsidRPr="00C938FD">
              <w:rPr>
                <w:color w:val="808080" w:themeColor="background1" w:themeShade="80"/>
              </w:rPr>
              <w:t>1</w:t>
            </w:r>
            <w:r>
              <w:rPr>
                <w:color w:val="808080" w:themeColor="background1" w:themeShade="80"/>
              </w:rPr>
              <w:t>]</w:t>
            </w:r>
          </w:p>
          <w:p w:rsidR="008D44F8" w:rsidRPr="00C938FD" w:rsidRDefault="008D44F8" w:rsidP="00521E8D">
            <w:pPr>
              <w:rPr>
                <w:color w:val="808080" w:themeColor="background1" w:themeShade="80"/>
              </w:rPr>
            </w:pPr>
            <w:r>
              <w:rPr>
                <w:color w:val="808080" w:themeColor="background1" w:themeShade="80"/>
              </w:rPr>
              <w:t>[BL</w:t>
            </w:r>
            <w:r w:rsidRPr="00C938FD">
              <w:rPr>
                <w:color w:val="808080" w:themeColor="background1" w:themeShade="80"/>
              </w:rPr>
              <w:t>2</w:t>
            </w:r>
            <w:r>
              <w:rPr>
                <w:color w:val="808080" w:themeColor="background1" w:themeShade="80"/>
              </w:rPr>
              <w:t>]</w:t>
            </w:r>
          </w:p>
        </w:tc>
      </w:tr>
      <w:tr w:rsidR="008D44F8" w:rsidTr="00521E8D">
        <w:trPr>
          <w:jc w:val="center"/>
        </w:trPr>
        <w:tc>
          <w:tcPr>
            <w:tcW w:w="1880" w:type="dxa"/>
          </w:tcPr>
          <w:p w:rsidR="008D44F8" w:rsidRDefault="008D44F8" w:rsidP="00521E8D">
            <w:r w:rsidRPr="00053F0D">
              <w:rPr>
                <w:color w:val="808080" w:themeColor="background1" w:themeShade="80"/>
              </w:rPr>
              <w:t>[MB1]</w:t>
            </w:r>
          </w:p>
        </w:tc>
        <w:tc>
          <w:tcPr>
            <w:tcW w:w="1943" w:type="dxa"/>
          </w:tcPr>
          <w:p w:rsidR="008D44F8" w:rsidRPr="00C938FD" w:rsidRDefault="008D44F8" w:rsidP="00521E8D">
            <w:pPr>
              <w:rPr>
                <w:color w:val="808080" w:themeColor="background1" w:themeShade="80"/>
              </w:rPr>
            </w:pPr>
            <w:r>
              <w:rPr>
                <w:color w:val="808080" w:themeColor="background1" w:themeShade="80"/>
              </w:rPr>
              <w:t>[BL</w:t>
            </w:r>
            <w:r w:rsidRPr="00C938FD">
              <w:rPr>
                <w:color w:val="808080" w:themeColor="background1" w:themeShade="80"/>
              </w:rPr>
              <w:t>1</w:t>
            </w:r>
            <w:r>
              <w:rPr>
                <w:color w:val="808080" w:themeColor="background1" w:themeShade="80"/>
              </w:rPr>
              <w:t>]</w:t>
            </w:r>
          </w:p>
          <w:p w:rsidR="008D44F8" w:rsidRPr="00C938FD" w:rsidRDefault="008D44F8" w:rsidP="00521E8D">
            <w:pPr>
              <w:rPr>
                <w:color w:val="808080" w:themeColor="background1" w:themeShade="80"/>
              </w:rPr>
            </w:pPr>
            <w:r>
              <w:rPr>
                <w:color w:val="808080" w:themeColor="background1" w:themeShade="80"/>
              </w:rPr>
              <w:t>[BL</w:t>
            </w:r>
            <w:r w:rsidRPr="00C938FD">
              <w:rPr>
                <w:color w:val="808080" w:themeColor="background1" w:themeShade="80"/>
              </w:rPr>
              <w:t>2</w:t>
            </w:r>
            <w:r>
              <w:rPr>
                <w:color w:val="808080" w:themeColor="background1" w:themeShade="80"/>
              </w:rPr>
              <w:t>]</w:t>
            </w:r>
          </w:p>
          <w:p w:rsidR="008D44F8" w:rsidRPr="00C938FD" w:rsidRDefault="008D44F8" w:rsidP="00521E8D">
            <w:pPr>
              <w:rPr>
                <w:color w:val="808080" w:themeColor="background1" w:themeShade="80"/>
              </w:rPr>
            </w:pPr>
            <w:r>
              <w:rPr>
                <w:color w:val="808080" w:themeColor="background1" w:themeShade="80"/>
              </w:rPr>
              <w:t>[BL</w:t>
            </w:r>
            <w:r w:rsidRPr="00C938FD">
              <w:rPr>
                <w:color w:val="808080" w:themeColor="background1" w:themeShade="80"/>
              </w:rPr>
              <w:t>3</w:t>
            </w:r>
            <w:r>
              <w:rPr>
                <w:color w:val="808080" w:themeColor="background1" w:themeShade="80"/>
              </w:rPr>
              <w:t>]</w:t>
            </w:r>
          </w:p>
        </w:tc>
      </w:tr>
      <w:tr w:rsidR="008D44F8" w:rsidTr="00521E8D">
        <w:trPr>
          <w:jc w:val="center"/>
        </w:trPr>
        <w:tc>
          <w:tcPr>
            <w:tcW w:w="1880" w:type="dxa"/>
          </w:tcPr>
          <w:p w:rsidR="008D44F8" w:rsidRPr="00053F0D" w:rsidRDefault="008D44F8" w:rsidP="00521E8D">
            <w:pPr>
              <w:rPr>
                <w:color w:val="808080" w:themeColor="background1" w:themeShade="80"/>
              </w:rPr>
            </w:pPr>
            <w:r w:rsidRPr="00053F0D">
              <w:rPr>
                <w:color w:val="808080" w:themeColor="background1" w:themeShade="80"/>
              </w:rPr>
              <w:t>[</w:t>
            </w:r>
            <w:r>
              <w:rPr>
                <w:color w:val="808080" w:themeColor="background1" w:themeShade="80"/>
              </w:rPr>
              <w:t>CE1</w:t>
            </w:r>
            <w:r w:rsidRPr="00053F0D">
              <w:rPr>
                <w:color w:val="808080" w:themeColor="background1" w:themeShade="80"/>
              </w:rPr>
              <w:t>]</w:t>
            </w:r>
          </w:p>
        </w:tc>
        <w:tc>
          <w:tcPr>
            <w:tcW w:w="1943" w:type="dxa"/>
          </w:tcPr>
          <w:p w:rsidR="008D44F8" w:rsidRPr="00C938FD" w:rsidRDefault="008D44F8" w:rsidP="00521E8D">
            <w:pPr>
              <w:rPr>
                <w:color w:val="808080" w:themeColor="background1" w:themeShade="80"/>
              </w:rPr>
            </w:pPr>
            <w:r>
              <w:rPr>
                <w:color w:val="808080" w:themeColor="background1" w:themeShade="80"/>
              </w:rPr>
              <w:t>[BL1]</w:t>
            </w:r>
          </w:p>
        </w:tc>
      </w:tr>
    </w:tbl>
    <w:p w:rsidR="008D44F8" w:rsidRDefault="008D44F8" w:rsidP="008D44F8">
      <w:pPr>
        <w:spacing w:after="0" w:line="240" w:lineRule="auto"/>
      </w:pPr>
    </w:p>
    <w:p w:rsidR="008D44F8" w:rsidRPr="001D6566" w:rsidRDefault="008D44F8" w:rsidP="008D44F8">
      <w:pPr>
        <w:spacing w:after="0" w:line="240" w:lineRule="auto"/>
        <w:jc w:val="both"/>
        <w:rPr>
          <w:i/>
          <w:color w:val="FF0000"/>
        </w:rPr>
      </w:pPr>
      <w:r>
        <w:t>K</w:t>
      </w:r>
      <w:r>
        <w:t>ot elektronske naprave so označeni posamezni računalniki (delovne postaje), preko katerih se v poslovnih prostorih izdajajo računi. Delovne postaje so povezane s strežnikom. Programska oprema za izdajanje računov je nameščena centralno na strežniku.</w:t>
      </w:r>
    </w:p>
    <w:p w:rsidR="008D44F8" w:rsidRDefault="008D44F8" w:rsidP="008D44F8">
      <w:pPr>
        <w:spacing w:after="0" w:line="240" w:lineRule="auto"/>
      </w:pPr>
    </w:p>
    <w:p w:rsidR="008D44F8" w:rsidRPr="008D44F8" w:rsidRDefault="008D44F8" w:rsidP="008D44F8">
      <w:pPr>
        <w:spacing w:after="0" w:line="240" w:lineRule="auto"/>
        <w:jc w:val="center"/>
        <w:rPr>
          <w:b/>
        </w:rPr>
      </w:pPr>
      <w:r w:rsidRPr="008D44F8">
        <w:rPr>
          <w:b/>
        </w:rPr>
        <w:t>4. člen</w:t>
      </w:r>
    </w:p>
    <w:p w:rsidR="008D44F8" w:rsidRDefault="008D44F8" w:rsidP="008D44F8">
      <w:pPr>
        <w:spacing w:after="0" w:line="240" w:lineRule="auto"/>
        <w:rPr>
          <w:color w:val="FF0000"/>
        </w:rPr>
      </w:pPr>
    </w:p>
    <w:p w:rsidR="008D44F8" w:rsidRPr="00301FFC" w:rsidRDefault="008D44F8" w:rsidP="008D44F8">
      <w:pPr>
        <w:spacing w:after="0" w:line="240" w:lineRule="auto"/>
        <w:jc w:val="both"/>
      </w:pPr>
      <w:r w:rsidRPr="00301FFC">
        <w:t>Zaporedne številke računov si vsako koledarsko leto, od 1. januarja do 31. decembra, sledijo v neprekinjenem zaporedju po posameznem poslovnem prostoru, in sicer:</w:t>
      </w:r>
    </w:p>
    <w:p w:rsidR="008D44F8" w:rsidRPr="00301FFC" w:rsidRDefault="008D44F8" w:rsidP="008D44F8">
      <w:pPr>
        <w:pStyle w:val="Odstavekseznama"/>
        <w:numPr>
          <w:ilvl w:val="0"/>
          <w:numId w:val="3"/>
        </w:numPr>
        <w:spacing w:after="0" w:line="240" w:lineRule="auto"/>
        <w:jc w:val="both"/>
      </w:pPr>
      <w:r w:rsidRPr="00301FFC">
        <w:t xml:space="preserve">v poslovnem prostoru </w:t>
      </w:r>
      <w:r w:rsidRPr="00301FFC">
        <w:rPr>
          <w:color w:val="808080" w:themeColor="background1" w:themeShade="80"/>
        </w:rPr>
        <w:t>[LJ1]</w:t>
      </w:r>
      <w:r w:rsidRPr="00301FFC">
        <w:t xml:space="preserve"> od zaporedne številke </w:t>
      </w:r>
      <w:r w:rsidRPr="00301FFC">
        <w:rPr>
          <w:color w:val="808080" w:themeColor="background1" w:themeShade="80"/>
        </w:rPr>
        <w:t xml:space="preserve">[55000000001] </w:t>
      </w:r>
      <w:r w:rsidRPr="00301FFC">
        <w:t>do »n«,</w:t>
      </w:r>
    </w:p>
    <w:p w:rsidR="008D44F8" w:rsidRPr="00301FFC" w:rsidRDefault="008D44F8" w:rsidP="008D44F8">
      <w:pPr>
        <w:pStyle w:val="Odstavekseznama"/>
        <w:numPr>
          <w:ilvl w:val="0"/>
          <w:numId w:val="3"/>
        </w:numPr>
        <w:spacing w:after="0" w:line="240" w:lineRule="auto"/>
        <w:jc w:val="both"/>
      </w:pPr>
      <w:r w:rsidRPr="00301FFC">
        <w:t xml:space="preserve">v poslovnem prostoru </w:t>
      </w:r>
      <w:r w:rsidRPr="00301FFC">
        <w:rPr>
          <w:color w:val="808080" w:themeColor="background1" w:themeShade="80"/>
        </w:rPr>
        <w:t xml:space="preserve">[MB1] </w:t>
      </w:r>
      <w:r w:rsidRPr="00301FFC">
        <w:t xml:space="preserve">od zaporedne številke </w:t>
      </w:r>
      <w:r w:rsidRPr="00301FFC">
        <w:rPr>
          <w:color w:val="808080" w:themeColor="background1" w:themeShade="80"/>
        </w:rPr>
        <w:t xml:space="preserve">[76000000001] </w:t>
      </w:r>
      <w:r w:rsidRPr="00301FFC">
        <w:t>do »n«,</w:t>
      </w:r>
    </w:p>
    <w:p w:rsidR="008D44F8" w:rsidRPr="00301FFC" w:rsidRDefault="008D44F8" w:rsidP="008D44F8">
      <w:pPr>
        <w:pStyle w:val="Odstavekseznama"/>
        <w:numPr>
          <w:ilvl w:val="0"/>
          <w:numId w:val="3"/>
        </w:numPr>
        <w:spacing w:after="0" w:line="240" w:lineRule="auto"/>
        <w:jc w:val="both"/>
      </w:pPr>
      <w:r w:rsidRPr="00301FFC">
        <w:t xml:space="preserve">v poslovnem prostoru </w:t>
      </w:r>
      <w:r w:rsidRPr="00301FFC">
        <w:rPr>
          <w:color w:val="808080" w:themeColor="background1" w:themeShade="80"/>
        </w:rPr>
        <w:t xml:space="preserve">[CE1] </w:t>
      </w:r>
      <w:r w:rsidRPr="00301FFC">
        <w:t xml:space="preserve">od zaporedne številke </w:t>
      </w:r>
      <w:r w:rsidRPr="00301FFC">
        <w:rPr>
          <w:color w:val="808080" w:themeColor="background1" w:themeShade="80"/>
        </w:rPr>
        <w:t xml:space="preserve">[45000000001] </w:t>
      </w:r>
      <w:r w:rsidRPr="00301FFC">
        <w:t>do »n«.</w:t>
      </w:r>
    </w:p>
    <w:p w:rsidR="008D44F8" w:rsidRDefault="008D44F8" w:rsidP="008D44F8">
      <w:pPr>
        <w:spacing w:after="0" w:line="240" w:lineRule="auto"/>
        <w:jc w:val="both"/>
      </w:pPr>
    </w:p>
    <w:p w:rsidR="008D44F8" w:rsidRDefault="008D44F8" w:rsidP="008D44F8">
      <w:pPr>
        <w:spacing w:after="0" w:line="240" w:lineRule="auto"/>
        <w:jc w:val="both"/>
      </w:pPr>
      <w:r>
        <w:t>Zaporedje številk računov je razvidno iz tabele:</w:t>
      </w:r>
    </w:p>
    <w:p w:rsidR="008D44F8" w:rsidRDefault="008D44F8" w:rsidP="008D44F8">
      <w:pPr>
        <w:spacing w:after="0" w:line="240" w:lineRule="auto"/>
        <w:jc w:val="both"/>
      </w:pPr>
    </w:p>
    <w:tbl>
      <w:tblPr>
        <w:tblStyle w:val="Tabelamrea"/>
        <w:tblW w:w="0" w:type="auto"/>
        <w:tblLook w:val="04A0" w:firstRow="1" w:lastRow="0" w:firstColumn="1" w:lastColumn="0" w:noHBand="0" w:noVBand="1"/>
      </w:tblPr>
      <w:tblGrid>
        <w:gridCol w:w="3020"/>
        <w:gridCol w:w="3021"/>
        <w:gridCol w:w="3021"/>
      </w:tblGrid>
      <w:tr w:rsidR="008D44F8" w:rsidTr="00521E8D">
        <w:tc>
          <w:tcPr>
            <w:tcW w:w="3020" w:type="dxa"/>
          </w:tcPr>
          <w:p w:rsidR="008D44F8" w:rsidRPr="004326D9" w:rsidRDefault="008D44F8" w:rsidP="00521E8D">
            <w:pPr>
              <w:jc w:val="both"/>
              <w:rPr>
                <w:b/>
              </w:rPr>
            </w:pPr>
            <w:r w:rsidRPr="004326D9">
              <w:rPr>
                <w:b/>
                <w:color w:val="808080" w:themeColor="background1" w:themeShade="80"/>
              </w:rPr>
              <w:t>[LJ1]</w:t>
            </w:r>
          </w:p>
        </w:tc>
        <w:tc>
          <w:tcPr>
            <w:tcW w:w="3021" w:type="dxa"/>
          </w:tcPr>
          <w:p w:rsidR="008D44F8" w:rsidRPr="004326D9" w:rsidRDefault="008D44F8" w:rsidP="00521E8D">
            <w:pPr>
              <w:rPr>
                <w:b/>
              </w:rPr>
            </w:pPr>
            <w:r w:rsidRPr="004326D9">
              <w:rPr>
                <w:b/>
                <w:color w:val="808080" w:themeColor="background1" w:themeShade="80"/>
              </w:rPr>
              <w:t>[MB1]</w:t>
            </w:r>
          </w:p>
        </w:tc>
        <w:tc>
          <w:tcPr>
            <w:tcW w:w="3021" w:type="dxa"/>
          </w:tcPr>
          <w:p w:rsidR="008D44F8" w:rsidRPr="004326D9" w:rsidRDefault="008D44F8" w:rsidP="00521E8D">
            <w:pPr>
              <w:jc w:val="both"/>
              <w:rPr>
                <w:b/>
              </w:rPr>
            </w:pPr>
            <w:r w:rsidRPr="004326D9">
              <w:rPr>
                <w:b/>
                <w:color w:val="808080" w:themeColor="background1" w:themeShade="80"/>
              </w:rPr>
              <w:t>[CE1]</w:t>
            </w:r>
          </w:p>
        </w:tc>
      </w:tr>
      <w:tr w:rsidR="008D44F8" w:rsidTr="00521E8D">
        <w:tc>
          <w:tcPr>
            <w:tcW w:w="3020" w:type="dxa"/>
          </w:tcPr>
          <w:p w:rsidR="008D44F8" w:rsidRPr="004326D9" w:rsidRDefault="008D44F8" w:rsidP="00521E8D">
            <w:pPr>
              <w:jc w:val="both"/>
            </w:pPr>
            <w:r w:rsidRPr="004326D9">
              <w:rPr>
                <w:color w:val="808080" w:themeColor="background1" w:themeShade="80"/>
              </w:rPr>
              <w:t>[LJ1-BL1-</w:t>
            </w:r>
            <w:r>
              <w:rPr>
                <w:color w:val="808080" w:themeColor="background1" w:themeShade="80"/>
              </w:rPr>
              <w:t>55000000001</w:t>
            </w:r>
            <w:r w:rsidRPr="004326D9">
              <w:rPr>
                <w:color w:val="808080" w:themeColor="background1" w:themeShade="80"/>
              </w:rPr>
              <w:t>]</w:t>
            </w:r>
          </w:p>
        </w:tc>
        <w:tc>
          <w:tcPr>
            <w:tcW w:w="3021" w:type="dxa"/>
          </w:tcPr>
          <w:p w:rsidR="008D44F8" w:rsidRPr="004326D9" w:rsidRDefault="008D44F8" w:rsidP="00521E8D">
            <w:pPr>
              <w:jc w:val="both"/>
            </w:pPr>
            <w:r w:rsidRPr="004326D9">
              <w:rPr>
                <w:color w:val="808080" w:themeColor="background1" w:themeShade="80"/>
              </w:rPr>
              <w:t>[MB1-BL1-</w:t>
            </w:r>
            <w:r>
              <w:rPr>
                <w:color w:val="808080" w:themeColor="background1" w:themeShade="80"/>
              </w:rPr>
              <w:t>76000000001</w:t>
            </w:r>
            <w:r w:rsidRPr="004326D9">
              <w:rPr>
                <w:color w:val="808080" w:themeColor="background1" w:themeShade="80"/>
              </w:rPr>
              <w:t>]</w:t>
            </w:r>
          </w:p>
        </w:tc>
        <w:tc>
          <w:tcPr>
            <w:tcW w:w="3021" w:type="dxa"/>
          </w:tcPr>
          <w:p w:rsidR="008D44F8" w:rsidRPr="004326D9" w:rsidRDefault="008D44F8" w:rsidP="00521E8D">
            <w:pPr>
              <w:jc w:val="both"/>
            </w:pPr>
            <w:r w:rsidRPr="004326D9">
              <w:rPr>
                <w:color w:val="808080" w:themeColor="background1" w:themeShade="80"/>
              </w:rPr>
              <w:t>[CE1-BL1-</w:t>
            </w:r>
            <w:r>
              <w:rPr>
                <w:color w:val="808080" w:themeColor="background1" w:themeShade="80"/>
              </w:rPr>
              <w:t>45000000001</w:t>
            </w:r>
            <w:r w:rsidRPr="004326D9">
              <w:rPr>
                <w:color w:val="808080" w:themeColor="background1" w:themeShade="80"/>
              </w:rPr>
              <w:t>]</w:t>
            </w:r>
          </w:p>
        </w:tc>
      </w:tr>
      <w:tr w:rsidR="008D44F8" w:rsidTr="00521E8D">
        <w:tc>
          <w:tcPr>
            <w:tcW w:w="3020" w:type="dxa"/>
          </w:tcPr>
          <w:p w:rsidR="008D44F8" w:rsidRPr="004326D9" w:rsidRDefault="008D44F8" w:rsidP="00521E8D">
            <w:pPr>
              <w:jc w:val="both"/>
            </w:pPr>
            <w:r w:rsidRPr="004326D9">
              <w:rPr>
                <w:color w:val="808080" w:themeColor="background1" w:themeShade="80"/>
              </w:rPr>
              <w:lastRenderedPageBreak/>
              <w:t>[LJ1-BL2-</w:t>
            </w:r>
            <w:r>
              <w:rPr>
                <w:color w:val="808080" w:themeColor="background1" w:themeShade="80"/>
              </w:rPr>
              <w:t>55000000002</w:t>
            </w:r>
            <w:r w:rsidRPr="004326D9">
              <w:rPr>
                <w:color w:val="808080" w:themeColor="background1" w:themeShade="80"/>
              </w:rPr>
              <w:t>]</w:t>
            </w:r>
          </w:p>
        </w:tc>
        <w:tc>
          <w:tcPr>
            <w:tcW w:w="3021" w:type="dxa"/>
          </w:tcPr>
          <w:p w:rsidR="008D44F8" w:rsidRPr="004326D9" w:rsidRDefault="008D44F8" w:rsidP="00521E8D">
            <w:pPr>
              <w:jc w:val="both"/>
            </w:pPr>
            <w:r w:rsidRPr="004326D9">
              <w:rPr>
                <w:color w:val="808080" w:themeColor="background1" w:themeShade="80"/>
              </w:rPr>
              <w:t>[MB1-BL2-</w:t>
            </w:r>
            <w:r>
              <w:rPr>
                <w:color w:val="808080" w:themeColor="background1" w:themeShade="80"/>
              </w:rPr>
              <w:t>76000000002</w:t>
            </w:r>
            <w:r w:rsidRPr="004326D9">
              <w:rPr>
                <w:color w:val="808080" w:themeColor="background1" w:themeShade="80"/>
              </w:rPr>
              <w:t>]</w:t>
            </w:r>
          </w:p>
        </w:tc>
        <w:tc>
          <w:tcPr>
            <w:tcW w:w="3021" w:type="dxa"/>
          </w:tcPr>
          <w:p w:rsidR="008D44F8" w:rsidRPr="004326D9" w:rsidRDefault="008D44F8" w:rsidP="00521E8D">
            <w:pPr>
              <w:jc w:val="both"/>
            </w:pPr>
            <w:r w:rsidRPr="004326D9">
              <w:rPr>
                <w:color w:val="808080" w:themeColor="background1" w:themeShade="80"/>
              </w:rPr>
              <w:t>[CE1-BL1-</w:t>
            </w:r>
            <w:r>
              <w:rPr>
                <w:color w:val="808080" w:themeColor="background1" w:themeShade="80"/>
              </w:rPr>
              <w:t>45000000002</w:t>
            </w:r>
            <w:r w:rsidRPr="004326D9">
              <w:rPr>
                <w:color w:val="808080" w:themeColor="background1" w:themeShade="80"/>
              </w:rPr>
              <w:t>]</w:t>
            </w:r>
          </w:p>
        </w:tc>
      </w:tr>
      <w:tr w:rsidR="008D44F8" w:rsidTr="00521E8D">
        <w:tc>
          <w:tcPr>
            <w:tcW w:w="3020" w:type="dxa"/>
          </w:tcPr>
          <w:p w:rsidR="008D44F8" w:rsidRPr="004326D9" w:rsidRDefault="008D44F8" w:rsidP="00521E8D">
            <w:pPr>
              <w:jc w:val="both"/>
            </w:pPr>
            <w:r w:rsidRPr="004326D9">
              <w:rPr>
                <w:color w:val="808080" w:themeColor="background1" w:themeShade="80"/>
              </w:rPr>
              <w:t>[LJ1-BL1-</w:t>
            </w:r>
            <w:r>
              <w:rPr>
                <w:color w:val="808080" w:themeColor="background1" w:themeShade="80"/>
              </w:rPr>
              <w:t>55000000003</w:t>
            </w:r>
            <w:r w:rsidRPr="004326D9">
              <w:rPr>
                <w:color w:val="808080" w:themeColor="background1" w:themeShade="80"/>
              </w:rPr>
              <w:t>]</w:t>
            </w:r>
          </w:p>
        </w:tc>
        <w:tc>
          <w:tcPr>
            <w:tcW w:w="3021" w:type="dxa"/>
          </w:tcPr>
          <w:p w:rsidR="008D44F8" w:rsidRPr="004326D9" w:rsidRDefault="008D44F8" w:rsidP="00521E8D">
            <w:pPr>
              <w:jc w:val="both"/>
            </w:pPr>
            <w:r w:rsidRPr="004326D9">
              <w:rPr>
                <w:color w:val="808080" w:themeColor="background1" w:themeShade="80"/>
              </w:rPr>
              <w:t>[MB1-BL3-</w:t>
            </w:r>
            <w:r>
              <w:rPr>
                <w:color w:val="808080" w:themeColor="background1" w:themeShade="80"/>
              </w:rPr>
              <w:t>76000000003</w:t>
            </w:r>
            <w:r w:rsidRPr="004326D9">
              <w:rPr>
                <w:color w:val="808080" w:themeColor="background1" w:themeShade="80"/>
              </w:rPr>
              <w:t>]</w:t>
            </w:r>
          </w:p>
        </w:tc>
        <w:tc>
          <w:tcPr>
            <w:tcW w:w="3021" w:type="dxa"/>
          </w:tcPr>
          <w:p w:rsidR="008D44F8" w:rsidRPr="004326D9" w:rsidRDefault="008D44F8" w:rsidP="00521E8D">
            <w:pPr>
              <w:jc w:val="both"/>
            </w:pPr>
            <w:r w:rsidRPr="004326D9">
              <w:rPr>
                <w:color w:val="808080" w:themeColor="background1" w:themeShade="80"/>
              </w:rPr>
              <w:t>[CE1-BL1-</w:t>
            </w:r>
            <w:r>
              <w:rPr>
                <w:color w:val="808080" w:themeColor="background1" w:themeShade="80"/>
              </w:rPr>
              <w:t>45000000003</w:t>
            </w:r>
            <w:r w:rsidRPr="004326D9">
              <w:rPr>
                <w:color w:val="808080" w:themeColor="background1" w:themeShade="80"/>
              </w:rPr>
              <w:t>]</w:t>
            </w:r>
          </w:p>
        </w:tc>
      </w:tr>
      <w:tr w:rsidR="008D44F8" w:rsidTr="00521E8D">
        <w:tc>
          <w:tcPr>
            <w:tcW w:w="3020" w:type="dxa"/>
          </w:tcPr>
          <w:p w:rsidR="008D44F8" w:rsidRPr="004326D9" w:rsidRDefault="008D44F8" w:rsidP="00521E8D">
            <w:pPr>
              <w:jc w:val="both"/>
              <w:rPr>
                <w:color w:val="808080" w:themeColor="background1" w:themeShade="80"/>
              </w:rPr>
            </w:pPr>
            <w:r>
              <w:rPr>
                <w:color w:val="808080" w:themeColor="background1" w:themeShade="80"/>
              </w:rPr>
              <w:t>…</w:t>
            </w:r>
          </w:p>
        </w:tc>
        <w:tc>
          <w:tcPr>
            <w:tcW w:w="3021" w:type="dxa"/>
          </w:tcPr>
          <w:p w:rsidR="008D44F8" w:rsidRPr="004326D9" w:rsidRDefault="008D44F8" w:rsidP="00521E8D">
            <w:pPr>
              <w:jc w:val="both"/>
              <w:rPr>
                <w:color w:val="808080" w:themeColor="background1" w:themeShade="80"/>
              </w:rPr>
            </w:pPr>
            <w:r>
              <w:rPr>
                <w:color w:val="808080" w:themeColor="background1" w:themeShade="80"/>
              </w:rPr>
              <w:t>…</w:t>
            </w:r>
          </w:p>
        </w:tc>
        <w:tc>
          <w:tcPr>
            <w:tcW w:w="3021" w:type="dxa"/>
          </w:tcPr>
          <w:p w:rsidR="008D44F8" w:rsidRPr="004326D9" w:rsidRDefault="008D44F8" w:rsidP="00521E8D">
            <w:pPr>
              <w:jc w:val="both"/>
              <w:rPr>
                <w:color w:val="808080" w:themeColor="background1" w:themeShade="80"/>
              </w:rPr>
            </w:pPr>
            <w:r>
              <w:rPr>
                <w:color w:val="808080" w:themeColor="background1" w:themeShade="80"/>
              </w:rPr>
              <w:t>…</w:t>
            </w:r>
          </w:p>
        </w:tc>
      </w:tr>
    </w:tbl>
    <w:p w:rsidR="008D44F8" w:rsidRDefault="008D44F8" w:rsidP="008D44F8">
      <w:pPr>
        <w:spacing w:after="0" w:line="240" w:lineRule="auto"/>
        <w:jc w:val="both"/>
      </w:pPr>
    </w:p>
    <w:p w:rsidR="008D44F8" w:rsidRDefault="008D44F8" w:rsidP="008D44F8">
      <w:pPr>
        <w:spacing w:after="0" w:line="240" w:lineRule="auto"/>
      </w:pPr>
    </w:p>
    <w:p w:rsidR="008D44F8" w:rsidRPr="005C61EA" w:rsidRDefault="008D44F8" w:rsidP="008D44F8">
      <w:pPr>
        <w:pStyle w:val="Odstavekseznama"/>
        <w:numPr>
          <w:ilvl w:val="0"/>
          <w:numId w:val="5"/>
        </w:numPr>
        <w:spacing w:after="0" w:line="240" w:lineRule="auto"/>
        <w:rPr>
          <w:i/>
          <w:color w:val="FF0000"/>
          <w:u w:val="single"/>
        </w:rPr>
      </w:pPr>
      <w:r w:rsidRPr="005C61EA">
        <w:rPr>
          <w:i/>
          <w:color w:val="FF0000"/>
          <w:u w:val="single"/>
        </w:rPr>
        <w:t>Računi se izdajajo preko programa MINI blagajna:</w:t>
      </w:r>
    </w:p>
    <w:p w:rsidR="008D44F8" w:rsidRDefault="008D44F8" w:rsidP="008D44F8">
      <w:pPr>
        <w:spacing w:after="0" w:line="240" w:lineRule="auto"/>
        <w:rPr>
          <w:i/>
          <w:color w:val="FF0000"/>
        </w:rPr>
      </w:pPr>
    </w:p>
    <w:p w:rsidR="008D44F8" w:rsidRPr="008D44F8" w:rsidRDefault="008D44F8" w:rsidP="008D44F8">
      <w:pPr>
        <w:spacing w:after="0" w:line="240" w:lineRule="auto"/>
        <w:jc w:val="center"/>
        <w:rPr>
          <w:b/>
        </w:rPr>
      </w:pPr>
      <w:r w:rsidRPr="008D44F8">
        <w:rPr>
          <w:b/>
        </w:rPr>
        <w:t>3. člen</w:t>
      </w:r>
    </w:p>
    <w:p w:rsidR="008D44F8" w:rsidRDefault="008D44F8" w:rsidP="008D44F8">
      <w:pPr>
        <w:spacing w:after="0" w:line="240" w:lineRule="auto"/>
      </w:pPr>
      <w:r>
        <w:t>Oznake elektronski naprav, preko katerih se v posameznem poslovnem prostoru izdajajo računi:</w:t>
      </w:r>
    </w:p>
    <w:p w:rsidR="008D44F8" w:rsidRDefault="008D44F8" w:rsidP="008D44F8">
      <w:pPr>
        <w:spacing w:after="0" w:line="240" w:lineRule="auto"/>
      </w:pPr>
    </w:p>
    <w:tbl>
      <w:tblPr>
        <w:tblStyle w:val="Tabelamrea"/>
        <w:tblW w:w="0" w:type="auto"/>
        <w:jc w:val="center"/>
        <w:tblLook w:val="04A0" w:firstRow="1" w:lastRow="0" w:firstColumn="1" w:lastColumn="0" w:noHBand="0" w:noVBand="1"/>
      </w:tblPr>
      <w:tblGrid>
        <w:gridCol w:w="1880"/>
        <w:gridCol w:w="1943"/>
      </w:tblGrid>
      <w:tr w:rsidR="008D44F8" w:rsidTr="00521E8D">
        <w:trPr>
          <w:jc w:val="center"/>
        </w:trPr>
        <w:tc>
          <w:tcPr>
            <w:tcW w:w="1880" w:type="dxa"/>
          </w:tcPr>
          <w:p w:rsidR="008D44F8" w:rsidRPr="00C938FD" w:rsidRDefault="008D44F8" w:rsidP="00521E8D">
            <w:pPr>
              <w:rPr>
                <w:b/>
              </w:rPr>
            </w:pPr>
            <w:r w:rsidRPr="00C938FD">
              <w:rPr>
                <w:b/>
              </w:rPr>
              <w:t>Oznaka poslovnega prostora</w:t>
            </w:r>
          </w:p>
        </w:tc>
        <w:tc>
          <w:tcPr>
            <w:tcW w:w="1943" w:type="dxa"/>
          </w:tcPr>
          <w:p w:rsidR="008D44F8" w:rsidRPr="00C938FD" w:rsidRDefault="008D44F8" w:rsidP="00521E8D">
            <w:pPr>
              <w:jc w:val="center"/>
              <w:rPr>
                <w:b/>
              </w:rPr>
            </w:pPr>
            <w:r w:rsidRPr="00C938FD">
              <w:rPr>
                <w:b/>
              </w:rPr>
              <w:t>Oznaka elektronske naprave</w:t>
            </w:r>
          </w:p>
        </w:tc>
      </w:tr>
      <w:tr w:rsidR="008D44F8" w:rsidTr="00521E8D">
        <w:trPr>
          <w:jc w:val="center"/>
        </w:trPr>
        <w:tc>
          <w:tcPr>
            <w:tcW w:w="1880" w:type="dxa"/>
          </w:tcPr>
          <w:p w:rsidR="008D44F8" w:rsidRDefault="008D44F8" w:rsidP="00521E8D">
            <w:r w:rsidRPr="00053F0D">
              <w:rPr>
                <w:color w:val="808080" w:themeColor="background1" w:themeShade="80"/>
              </w:rPr>
              <w:t>[LJ1]</w:t>
            </w:r>
          </w:p>
        </w:tc>
        <w:tc>
          <w:tcPr>
            <w:tcW w:w="1943" w:type="dxa"/>
          </w:tcPr>
          <w:p w:rsidR="008D44F8" w:rsidRPr="001133FC" w:rsidRDefault="008D44F8" w:rsidP="00521E8D">
            <w:r w:rsidRPr="001133FC">
              <w:t>MB</w:t>
            </w:r>
          </w:p>
        </w:tc>
      </w:tr>
      <w:tr w:rsidR="008D44F8" w:rsidTr="00521E8D">
        <w:trPr>
          <w:jc w:val="center"/>
        </w:trPr>
        <w:tc>
          <w:tcPr>
            <w:tcW w:w="1880" w:type="dxa"/>
          </w:tcPr>
          <w:p w:rsidR="008D44F8" w:rsidRDefault="008D44F8" w:rsidP="00521E8D">
            <w:r w:rsidRPr="00053F0D">
              <w:rPr>
                <w:color w:val="808080" w:themeColor="background1" w:themeShade="80"/>
              </w:rPr>
              <w:t>[MB1]</w:t>
            </w:r>
          </w:p>
        </w:tc>
        <w:tc>
          <w:tcPr>
            <w:tcW w:w="1943" w:type="dxa"/>
          </w:tcPr>
          <w:p w:rsidR="008D44F8" w:rsidRPr="001133FC" w:rsidRDefault="008D44F8" w:rsidP="00521E8D">
            <w:r w:rsidRPr="001133FC">
              <w:t>MB</w:t>
            </w:r>
          </w:p>
        </w:tc>
      </w:tr>
      <w:tr w:rsidR="008D44F8" w:rsidTr="00521E8D">
        <w:trPr>
          <w:jc w:val="center"/>
        </w:trPr>
        <w:tc>
          <w:tcPr>
            <w:tcW w:w="1880" w:type="dxa"/>
          </w:tcPr>
          <w:p w:rsidR="008D44F8" w:rsidRPr="00053F0D" w:rsidRDefault="008D44F8" w:rsidP="00521E8D">
            <w:pPr>
              <w:rPr>
                <w:color w:val="808080" w:themeColor="background1" w:themeShade="80"/>
              </w:rPr>
            </w:pPr>
            <w:r w:rsidRPr="00053F0D">
              <w:rPr>
                <w:color w:val="808080" w:themeColor="background1" w:themeShade="80"/>
              </w:rPr>
              <w:t>[</w:t>
            </w:r>
            <w:r>
              <w:rPr>
                <w:color w:val="808080" w:themeColor="background1" w:themeShade="80"/>
              </w:rPr>
              <w:t>CE1</w:t>
            </w:r>
            <w:r w:rsidRPr="00053F0D">
              <w:rPr>
                <w:color w:val="808080" w:themeColor="background1" w:themeShade="80"/>
              </w:rPr>
              <w:t>]</w:t>
            </w:r>
          </w:p>
        </w:tc>
        <w:tc>
          <w:tcPr>
            <w:tcW w:w="1943" w:type="dxa"/>
          </w:tcPr>
          <w:p w:rsidR="008D44F8" w:rsidRPr="001133FC" w:rsidRDefault="008D44F8" w:rsidP="00521E8D">
            <w:r w:rsidRPr="001133FC">
              <w:t>MB</w:t>
            </w:r>
          </w:p>
        </w:tc>
      </w:tr>
    </w:tbl>
    <w:p w:rsidR="008D44F8" w:rsidRDefault="008D44F8" w:rsidP="008D44F8">
      <w:pPr>
        <w:spacing w:after="0" w:line="240" w:lineRule="auto"/>
      </w:pPr>
    </w:p>
    <w:p w:rsidR="008D44F8" w:rsidRDefault="008D44F8" w:rsidP="008D44F8">
      <w:pPr>
        <w:spacing w:after="0" w:line="240" w:lineRule="auto"/>
        <w:jc w:val="both"/>
      </w:pPr>
    </w:p>
    <w:p w:rsidR="008D44F8" w:rsidRDefault="008D44F8" w:rsidP="008D44F8">
      <w:pPr>
        <w:spacing w:after="0" w:line="240" w:lineRule="auto"/>
        <w:jc w:val="both"/>
      </w:pPr>
      <w:r>
        <w:t>V vseh poslovnih prostorih se računi izdajajo preko programa »MINI blagajna« do katerega se dostopa preko spletne strani Finančne uprave Republike Slovenije. Kot elektronske naprave so označeni posamezni računalniki preko katerih se izdajajo računi.</w:t>
      </w:r>
    </w:p>
    <w:p w:rsidR="008D44F8" w:rsidRDefault="008D44F8" w:rsidP="004326D9">
      <w:pPr>
        <w:spacing w:after="0" w:line="240" w:lineRule="auto"/>
        <w:rPr>
          <w:i/>
          <w:color w:val="FF0000"/>
        </w:rPr>
      </w:pPr>
    </w:p>
    <w:p w:rsidR="008D44F8" w:rsidRDefault="008D44F8" w:rsidP="004326D9">
      <w:pPr>
        <w:spacing w:after="0" w:line="240" w:lineRule="auto"/>
        <w:rPr>
          <w:i/>
          <w:color w:val="FF0000"/>
        </w:rPr>
      </w:pPr>
    </w:p>
    <w:p w:rsidR="004326D9" w:rsidRDefault="008D44F8" w:rsidP="008D44F8">
      <w:pPr>
        <w:spacing w:after="0" w:line="240" w:lineRule="auto"/>
        <w:jc w:val="center"/>
        <w:rPr>
          <w:b/>
        </w:rPr>
      </w:pPr>
      <w:r w:rsidRPr="008D44F8">
        <w:rPr>
          <w:b/>
        </w:rPr>
        <w:t>4. člen</w:t>
      </w:r>
    </w:p>
    <w:p w:rsidR="008D44F8" w:rsidRPr="008D44F8" w:rsidRDefault="008D44F8" w:rsidP="008D44F8">
      <w:pPr>
        <w:spacing w:after="0" w:line="240" w:lineRule="auto"/>
        <w:jc w:val="center"/>
        <w:rPr>
          <w:b/>
        </w:rPr>
      </w:pPr>
    </w:p>
    <w:p w:rsidR="004326D9" w:rsidRDefault="004326D9" w:rsidP="004326D9">
      <w:pPr>
        <w:spacing w:after="0" w:line="240" w:lineRule="auto"/>
        <w:jc w:val="both"/>
      </w:pPr>
      <w:r>
        <w:t xml:space="preserve">Zaporedne številke računov si vsako koledarsko leto, od 1. januarja do 31. decembra, sledijo v neprekinjenem zaporedju, od zaporedne številke 1 do »n«, po posamezni elektronski napravi za izdajo računov v poslovnem prostoru. </w:t>
      </w:r>
    </w:p>
    <w:p w:rsidR="004326D9" w:rsidRDefault="004326D9" w:rsidP="004326D9">
      <w:pPr>
        <w:spacing w:after="0" w:line="240" w:lineRule="auto"/>
        <w:jc w:val="both"/>
      </w:pPr>
    </w:p>
    <w:p w:rsidR="004326D9" w:rsidRDefault="004326D9" w:rsidP="004326D9">
      <w:pPr>
        <w:spacing w:after="0" w:line="240" w:lineRule="auto"/>
        <w:jc w:val="both"/>
      </w:pPr>
      <w:r>
        <w:t>Zaporedje številk računov je razvidno iz tabele:</w:t>
      </w:r>
    </w:p>
    <w:p w:rsidR="004326D9" w:rsidRDefault="004326D9" w:rsidP="004326D9">
      <w:pPr>
        <w:spacing w:after="0" w:line="240" w:lineRule="auto"/>
        <w:jc w:val="both"/>
      </w:pPr>
    </w:p>
    <w:tbl>
      <w:tblPr>
        <w:tblStyle w:val="Tabelamrea"/>
        <w:tblW w:w="0" w:type="auto"/>
        <w:jc w:val="center"/>
        <w:tblLook w:val="04A0" w:firstRow="1" w:lastRow="0" w:firstColumn="1" w:lastColumn="0" w:noHBand="0" w:noVBand="1"/>
      </w:tblPr>
      <w:tblGrid>
        <w:gridCol w:w="1510"/>
        <w:gridCol w:w="1510"/>
        <w:gridCol w:w="1511"/>
      </w:tblGrid>
      <w:tr w:rsidR="004326D9" w:rsidTr="004326D9">
        <w:trPr>
          <w:jc w:val="center"/>
        </w:trPr>
        <w:tc>
          <w:tcPr>
            <w:tcW w:w="1510" w:type="dxa"/>
          </w:tcPr>
          <w:p w:rsidR="004326D9" w:rsidRPr="001D6566" w:rsidRDefault="004326D9" w:rsidP="004326D9">
            <w:pPr>
              <w:jc w:val="center"/>
              <w:rPr>
                <w:b/>
              </w:rPr>
            </w:pPr>
            <w:r w:rsidRPr="001D6566">
              <w:rPr>
                <w:b/>
                <w:color w:val="808080" w:themeColor="background1" w:themeShade="80"/>
              </w:rPr>
              <w:t>[LJ1]</w:t>
            </w:r>
          </w:p>
        </w:tc>
        <w:tc>
          <w:tcPr>
            <w:tcW w:w="1510" w:type="dxa"/>
          </w:tcPr>
          <w:p w:rsidR="004326D9" w:rsidRPr="001D6566" w:rsidRDefault="004326D9" w:rsidP="00FE190A">
            <w:pPr>
              <w:jc w:val="center"/>
              <w:rPr>
                <w:b/>
              </w:rPr>
            </w:pPr>
            <w:r w:rsidRPr="001D6566">
              <w:rPr>
                <w:b/>
                <w:color w:val="808080" w:themeColor="background1" w:themeShade="80"/>
              </w:rPr>
              <w:t>[MB1]</w:t>
            </w:r>
          </w:p>
        </w:tc>
        <w:tc>
          <w:tcPr>
            <w:tcW w:w="1511" w:type="dxa"/>
          </w:tcPr>
          <w:p w:rsidR="004326D9" w:rsidRPr="001D6566" w:rsidRDefault="004326D9" w:rsidP="00FE190A">
            <w:pPr>
              <w:jc w:val="center"/>
              <w:rPr>
                <w:b/>
              </w:rPr>
            </w:pPr>
            <w:r w:rsidRPr="001D6566">
              <w:rPr>
                <w:b/>
                <w:color w:val="808080" w:themeColor="background1" w:themeShade="80"/>
              </w:rPr>
              <w:t>[CE1]</w:t>
            </w:r>
          </w:p>
        </w:tc>
      </w:tr>
      <w:tr w:rsidR="004326D9" w:rsidTr="004326D9">
        <w:trPr>
          <w:jc w:val="center"/>
        </w:trPr>
        <w:tc>
          <w:tcPr>
            <w:tcW w:w="1510" w:type="dxa"/>
          </w:tcPr>
          <w:p w:rsidR="004326D9" w:rsidRPr="00301FFC" w:rsidRDefault="004326D9" w:rsidP="004326D9">
            <w:pPr>
              <w:jc w:val="both"/>
              <w:rPr>
                <w:color w:val="808080" w:themeColor="background1" w:themeShade="80"/>
              </w:rPr>
            </w:pPr>
            <w:r w:rsidRPr="00301FFC">
              <w:rPr>
                <w:color w:val="808080" w:themeColor="background1" w:themeShade="80"/>
              </w:rPr>
              <w:t>[LJ1-</w:t>
            </w:r>
            <w:r>
              <w:rPr>
                <w:color w:val="808080" w:themeColor="background1" w:themeShade="80"/>
              </w:rPr>
              <w:t>MB</w:t>
            </w:r>
            <w:r w:rsidRPr="00301FFC">
              <w:rPr>
                <w:color w:val="808080" w:themeColor="background1" w:themeShade="80"/>
              </w:rPr>
              <w:t>-1]</w:t>
            </w:r>
          </w:p>
        </w:tc>
        <w:tc>
          <w:tcPr>
            <w:tcW w:w="1510" w:type="dxa"/>
          </w:tcPr>
          <w:p w:rsidR="004326D9" w:rsidRPr="00301FFC" w:rsidRDefault="004326D9" w:rsidP="00FE190A">
            <w:pPr>
              <w:jc w:val="both"/>
              <w:rPr>
                <w:color w:val="808080" w:themeColor="background1" w:themeShade="80"/>
              </w:rPr>
            </w:pPr>
            <w:r w:rsidRPr="00301FFC">
              <w:rPr>
                <w:color w:val="808080" w:themeColor="background1" w:themeShade="80"/>
              </w:rPr>
              <w:t>[MB</w:t>
            </w:r>
            <w:r>
              <w:rPr>
                <w:color w:val="808080" w:themeColor="background1" w:themeShade="80"/>
              </w:rPr>
              <w:t>1-MB</w:t>
            </w:r>
            <w:r w:rsidRPr="00301FFC">
              <w:rPr>
                <w:color w:val="808080" w:themeColor="background1" w:themeShade="80"/>
              </w:rPr>
              <w:t>-1]</w:t>
            </w:r>
          </w:p>
        </w:tc>
        <w:tc>
          <w:tcPr>
            <w:tcW w:w="1511" w:type="dxa"/>
          </w:tcPr>
          <w:p w:rsidR="004326D9" w:rsidRPr="00301FFC" w:rsidRDefault="004326D9" w:rsidP="00FE190A">
            <w:pPr>
              <w:jc w:val="both"/>
              <w:rPr>
                <w:color w:val="808080" w:themeColor="background1" w:themeShade="80"/>
              </w:rPr>
            </w:pPr>
            <w:r w:rsidRPr="00301FFC">
              <w:rPr>
                <w:color w:val="808080" w:themeColor="background1" w:themeShade="80"/>
              </w:rPr>
              <w:t>[CE</w:t>
            </w:r>
            <w:r>
              <w:rPr>
                <w:color w:val="808080" w:themeColor="background1" w:themeShade="80"/>
              </w:rPr>
              <w:t>1-MB</w:t>
            </w:r>
            <w:r w:rsidRPr="00301FFC">
              <w:rPr>
                <w:color w:val="808080" w:themeColor="background1" w:themeShade="80"/>
              </w:rPr>
              <w:t>-1]</w:t>
            </w:r>
          </w:p>
        </w:tc>
      </w:tr>
      <w:tr w:rsidR="004326D9" w:rsidTr="004326D9">
        <w:trPr>
          <w:jc w:val="center"/>
        </w:trPr>
        <w:tc>
          <w:tcPr>
            <w:tcW w:w="1510" w:type="dxa"/>
          </w:tcPr>
          <w:p w:rsidR="004326D9" w:rsidRPr="00301FFC" w:rsidRDefault="004326D9" w:rsidP="00FE190A">
            <w:pPr>
              <w:jc w:val="both"/>
              <w:rPr>
                <w:color w:val="808080" w:themeColor="background1" w:themeShade="80"/>
              </w:rPr>
            </w:pPr>
            <w:r>
              <w:rPr>
                <w:color w:val="808080" w:themeColor="background1" w:themeShade="80"/>
              </w:rPr>
              <w:t>[LJ1-MB</w:t>
            </w:r>
            <w:r w:rsidRPr="00301FFC">
              <w:rPr>
                <w:color w:val="808080" w:themeColor="background1" w:themeShade="80"/>
              </w:rPr>
              <w:t>-2]</w:t>
            </w:r>
          </w:p>
        </w:tc>
        <w:tc>
          <w:tcPr>
            <w:tcW w:w="1510" w:type="dxa"/>
          </w:tcPr>
          <w:p w:rsidR="004326D9" w:rsidRPr="00301FFC" w:rsidRDefault="004326D9" w:rsidP="00FE190A">
            <w:pPr>
              <w:jc w:val="both"/>
              <w:rPr>
                <w:color w:val="808080" w:themeColor="background1" w:themeShade="80"/>
              </w:rPr>
            </w:pPr>
            <w:r w:rsidRPr="00301FFC">
              <w:rPr>
                <w:color w:val="808080" w:themeColor="background1" w:themeShade="80"/>
              </w:rPr>
              <w:t>[MB</w:t>
            </w:r>
            <w:r>
              <w:rPr>
                <w:color w:val="808080" w:themeColor="background1" w:themeShade="80"/>
              </w:rPr>
              <w:t>1-MB</w:t>
            </w:r>
            <w:r w:rsidRPr="00301FFC">
              <w:rPr>
                <w:color w:val="808080" w:themeColor="background1" w:themeShade="80"/>
              </w:rPr>
              <w:t>-2]</w:t>
            </w:r>
          </w:p>
        </w:tc>
        <w:tc>
          <w:tcPr>
            <w:tcW w:w="1511" w:type="dxa"/>
          </w:tcPr>
          <w:p w:rsidR="004326D9" w:rsidRPr="00301FFC" w:rsidRDefault="004326D9" w:rsidP="00FE190A">
            <w:pPr>
              <w:jc w:val="both"/>
              <w:rPr>
                <w:color w:val="808080" w:themeColor="background1" w:themeShade="80"/>
              </w:rPr>
            </w:pPr>
            <w:r w:rsidRPr="00301FFC">
              <w:rPr>
                <w:color w:val="808080" w:themeColor="background1" w:themeShade="80"/>
              </w:rPr>
              <w:t>[CE</w:t>
            </w:r>
            <w:r>
              <w:rPr>
                <w:color w:val="808080" w:themeColor="background1" w:themeShade="80"/>
              </w:rPr>
              <w:t>1-MB</w:t>
            </w:r>
            <w:r w:rsidRPr="00301FFC">
              <w:rPr>
                <w:color w:val="808080" w:themeColor="background1" w:themeShade="80"/>
              </w:rPr>
              <w:t>-2]</w:t>
            </w:r>
          </w:p>
        </w:tc>
      </w:tr>
      <w:tr w:rsidR="004326D9" w:rsidTr="004326D9">
        <w:trPr>
          <w:jc w:val="center"/>
        </w:trPr>
        <w:tc>
          <w:tcPr>
            <w:tcW w:w="1510" w:type="dxa"/>
          </w:tcPr>
          <w:p w:rsidR="004326D9" w:rsidRPr="00301FFC" w:rsidRDefault="004326D9" w:rsidP="00FE190A">
            <w:pPr>
              <w:jc w:val="both"/>
              <w:rPr>
                <w:color w:val="808080" w:themeColor="background1" w:themeShade="80"/>
              </w:rPr>
            </w:pPr>
            <w:r>
              <w:rPr>
                <w:color w:val="808080" w:themeColor="background1" w:themeShade="80"/>
              </w:rPr>
              <w:t>[LJ1-MB</w:t>
            </w:r>
            <w:r w:rsidRPr="00301FFC">
              <w:rPr>
                <w:color w:val="808080" w:themeColor="background1" w:themeShade="80"/>
              </w:rPr>
              <w:t>-3]</w:t>
            </w:r>
          </w:p>
        </w:tc>
        <w:tc>
          <w:tcPr>
            <w:tcW w:w="1510" w:type="dxa"/>
          </w:tcPr>
          <w:p w:rsidR="004326D9" w:rsidRPr="00301FFC" w:rsidRDefault="004326D9" w:rsidP="00FE190A">
            <w:pPr>
              <w:jc w:val="both"/>
              <w:rPr>
                <w:color w:val="808080" w:themeColor="background1" w:themeShade="80"/>
              </w:rPr>
            </w:pPr>
            <w:r w:rsidRPr="00301FFC">
              <w:rPr>
                <w:color w:val="808080" w:themeColor="background1" w:themeShade="80"/>
              </w:rPr>
              <w:t>[MB</w:t>
            </w:r>
            <w:r>
              <w:rPr>
                <w:color w:val="808080" w:themeColor="background1" w:themeShade="80"/>
              </w:rPr>
              <w:t>1-MB</w:t>
            </w:r>
            <w:r w:rsidRPr="00301FFC">
              <w:rPr>
                <w:color w:val="808080" w:themeColor="background1" w:themeShade="80"/>
              </w:rPr>
              <w:t>-3]</w:t>
            </w:r>
          </w:p>
        </w:tc>
        <w:tc>
          <w:tcPr>
            <w:tcW w:w="1511" w:type="dxa"/>
          </w:tcPr>
          <w:p w:rsidR="004326D9" w:rsidRPr="00301FFC" w:rsidRDefault="004326D9" w:rsidP="00FE190A">
            <w:pPr>
              <w:jc w:val="both"/>
              <w:rPr>
                <w:color w:val="808080" w:themeColor="background1" w:themeShade="80"/>
              </w:rPr>
            </w:pPr>
            <w:r w:rsidRPr="00301FFC">
              <w:rPr>
                <w:color w:val="808080" w:themeColor="background1" w:themeShade="80"/>
              </w:rPr>
              <w:t>[CE</w:t>
            </w:r>
            <w:r>
              <w:rPr>
                <w:color w:val="808080" w:themeColor="background1" w:themeShade="80"/>
              </w:rPr>
              <w:t>1-MB</w:t>
            </w:r>
            <w:r w:rsidRPr="00301FFC">
              <w:rPr>
                <w:color w:val="808080" w:themeColor="background1" w:themeShade="80"/>
              </w:rPr>
              <w:t>-3]</w:t>
            </w:r>
          </w:p>
        </w:tc>
      </w:tr>
      <w:tr w:rsidR="004326D9" w:rsidTr="004326D9">
        <w:trPr>
          <w:jc w:val="center"/>
        </w:trPr>
        <w:tc>
          <w:tcPr>
            <w:tcW w:w="1510" w:type="dxa"/>
          </w:tcPr>
          <w:p w:rsidR="004326D9" w:rsidRPr="00301FFC" w:rsidRDefault="004326D9" w:rsidP="00FE190A">
            <w:pPr>
              <w:jc w:val="both"/>
              <w:rPr>
                <w:color w:val="808080" w:themeColor="background1" w:themeShade="80"/>
              </w:rPr>
            </w:pPr>
            <w:r w:rsidRPr="00301FFC">
              <w:rPr>
                <w:color w:val="808080" w:themeColor="background1" w:themeShade="80"/>
              </w:rPr>
              <w:t>…</w:t>
            </w:r>
          </w:p>
        </w:tc>
        <w:tc>
          <w:tcPr>
            <w:tcW w:w="1510" w:type="dxa"/>
          </w:tcPr>
          <w:p w:rsidR="004326D9" w:rsidRPr="00301FFC" w:rsidRDefault="004326D9" w:rsidP="00FE190A">
            <w:pPr>
              <w:jc w:val="both"/>
              <w:rPr>
                <w:color w:val="808080" w:themeColor="background1" w:themeShade="80"/>
              </w:rPr>
            </w:pPr>
            <w:r w:rsidRPr="00301FFC">
              <w:rPr>
                <w:color w:val="808080" w:themeColor="background1" w:themeShade="80"/>
              </w:rPr>
              <w:t>…</w:t>
            </w:r>
          </w:p>
        </w:tc>
        <w:tc>
          <w:tcPr>
            <w:tcW w:w="1511" w:type="dxa"/>
          </w:tcPr>
          <w:p w:rsidR="004326D9" w:rsidRPr="00301FFC" w:rsidRDefault="004326D9" w:rsidP="00FE190A">
            <w:pPr>
              <w:jc w:val="both"/>
              <w:rPr>
                <w:color w:val="808080" w:themeColor="background1" w:themeShade="80"/>
              </w:rPr>
            </w:pPr>
            <w:r w:rsidRPr="00301FFC">
              <w:rPr>
                <w:color w:val="808080" w:themeColor="background1" w:themeShade="80"/>
              </w:rPr>
              <w:t>…</w:t>
            </w:r>
          </w:p>
        </w:tc>
      </w:tr>
    </w:tbl>
    <w:p w:rsidR="004326D9" w:rsidRDefault="004326D9" w:rsidP="00301FFC">
      <w:pPr>
        <w:spacing w:after="0" w:line="240" w:lineRule="auto"/>
        <w:jc w:val="both"/>
      </w:pPr>
    </w:p>
    <w:p w:rsidR="008D44F8" w:rsidRDefault="008D44F8" w:rsidP="008D44F8">
      <w:pPr>
        <w:spacing w:after="0" w:line="240" w:lineRule="auto"/>
        <w:jc w:val="both"/>
      </w:pPr>
    </w:p>
    <w:p w:rsidR="008D44F8" w:rsidRPr="005C61EA" w:rsidRDefault="008D44F8" w:rsidP="008D44F8">
      <w:pPr>
        <w:pStyle w:val="Odstavekseznama"/>
        <w:numPr>
          <w:ilvl w:val="0"/>
          <w:numId w:val="5"/>
        </w:numPr>
        <w:spacing w:after="0" w:line="240" w:lineRule="auto"/>
        <w:rPr>
          <w:i/>
          <w:color w:val="FF0000"/>
          <w:u w:val="single"/>
        </w:rPr>
      </w:pPr>
      <w:r w:rsidRPr="005C61EA">
        <w:rPr>
          <w:i/>
          <w:color w:val="FF0000"/>
          <w:u w:val="single"/>
        </w:rPr>
        <w:t>Računi se izdajajo iz vezane knjige računov:</w:t>
      </w:r>
    </w:p>
    <w:p w:rsidR="008D44F8" w:rsidRDefault="008D44F8" w:rsidP="008D44F8">
      <w:pPr>
        <w:spacing w:after="0" w:line="240" w:lineRule="auto"/>
        <w:rPr>
          <w:i/>
          <w:color w:val="FF0000"/>
        </w:rPr>
      </w:pPr>
    </w:p>
    <w:p w:rsidR="008D44F8" w:rsidRPr="008D44F8" w:rsidRDefault="008D44F8" w:rsidP="008D44F8">
      <w:pPr>
        <w:spacing w:after="0" w:line="240" w:lineRule="auto"/>
        <w:jc w:val="center"/>
        <w:rPr>
          <w:b/>
        </w:rPr>
      </w:pPr>
      <w:r w:rsidRPr="008D44F8">
        <w:rPr>
          <w:b/>
        </w:rPr>
        <w:t>3. člen</w:t>
      </w:r>
    </w:p>
    <w:p w:rsidR="008D44F8" w:rsidRDefault="008D44F8" w:rsidP="008D44F8">
      <w:pPr>
        <w:spacing w:after="0" w:line="240" w:lineRule="auto"/>
        <w:jc w:val="both"/>
      </w:pPr>
    </w:p>
    <w:p w:rsidR="008D44F8" w:rsidRDefault="008D44F8" w:rsidP="008D44F8">
      <w:pPr>
        <w:spacing w:after="0" w:line="240" w:lineRule="auto"/>
        <w:jc w:val="both"/>
      </w:pPr>
      <w:r>
        <w:t xml:space="preserve">V poslovnih prostorih </w:t>
      </w:r>
      <w:r w:rsidRPr="00053F0D">
        <w:rPr>
          <w:color w:val="808080" w:themeColor="background1" w:themeShade="80"/>
        </w:rPr>
        <w:t>[LJ1]</w:t>
      </w:r>
      <w:r>
        <w:rPr>
          <w:color w:val="808080" w:themeColor="background1" w:themeShade="80"/>
        </w:rPr>
        <w:t xml:space="preserve">, </w:t>
      </w:r>
      <w:r w:rsidRPr="00053F0D">
        <w:rPr>
          <w:color w:val="808080" w:themeColor="background1" w:themeShade="80"/>
        </w:rPr>
        <w:t>[MB1]</w:t>
      </w:r>
      <w:r>
        <w:rPr>
          <w:color w:val="808080" w:themeColor="background1" w:themeShade="80"/>
        </w:rPr>
        <w:t xml:space="preserve"> </w:t>
      </w:r>
      <w:r w:rsidRPr="001133FC">
        <w:t>in</w:t>
      </w:r>
      <w:r>
        <w:rPr>
          <w:color w:val="808080" w:themeColor="background1" w:themeShade="80"/>
        </w:rPr>
        <w:t xml:space="preserve"> </w:t>
      </w:r>
      <w:r w:rsidRPr="00053F0D">
        <w:rPr>
          <w:color w:val="808080" w:themeColor="background1" w:themeShade="80"/>
        </w:rPr>
        <w:t>[</w:t>
      </w:r>
      <w:r>
        <w:rPr>
          <w:color w:val="808080" w:themeColor="background1" w:themeShade="80"/>
        </w:rPr>
        <w:t>CE1</w:t>
      </w:r>
      <w:r w:rsidRPr="00053F0D">
        <w:rPr>
          <w:color w:val="808080" w:themeColor="background1" w:themeShade="80"/>
        </w:rPr>
        <w:t>]</w:t>
      </w:r>
      <w:r>
        <w:rPr>
          <w:color w:val="808080" w:themeColor="background1" w:themeShade="80"/>
        </w:rPr>
        <w:t xml:space="preserve"> </w:t>
      </w:r>
      <w:r w:rsidRPr="001133FC">
        <w:t>se računi izdajajo preko vezane knjige računov</w:t>
      </w:r>
      <w:r>
        <w:t>.</w:t>
      </w:r>
    </w:p>
    <w:p w:rsidR="008D44F8" w:rsidRDefault="008D44F8" w:rsidP="008D44F8">
      <w:pPr>
        <w:spacing w:after="0" w:line="240" w:lineRule="auto"/>
        <w:rPr>
          <w:i/>
          <w:color w:val="FF0000"/>
        </w:rPr>
      </w:pPr>
    </w:p>
    <w:p w:rsidR="004326D9" w:rsidRPr="008D44F8" w:rsidRDefault="008D44F8" w:rsidP="008D44F8">
      <w:pPr>
        <w:spacing w:after="0" w:line="240" w:lineRule="auto"/>
        <w:jc w:val="center"/>
        <w:rPr>
          <w:b/>
        </w:rPr>
      </w:pPr>
      <w:r w:rsidRPr="008D44F8">
        <w:rPr>
          <w:b/>
        </w:rPr>
        <w:t>4. člen</w:t>
      </w:r>
    </w:p>
    <w:p w:rsidR="004326D9" w:rsidRDefault="004326D9" w:rsidP="00301FFC">
      <w:pPr>
        <w:spacing w:after="0" w:line="240" w:lineRule="auto"/>
        <w:jc w:val="both"/>
      </w:pPr>
    </w:p>
    <w:p w:rsidR="004326D9" w:rsidRDefault="004326D9" w:rsidP="004326D9">
      <w:pPr>
        <w:spacing w:after="0" w:line="240" w:lineRule="auto"/>
        <w:jc w:val="both"/>
      </w:pPr>
      <w:r>
        <w:t>Zaporedne številke računov si vsako koledarsko leto, od 1. januarja do 31. decembra, sledijo v</w:t>
      </w:r>
    </w:p>
    <w:p w:rsidR="004326D9" w:rsidRDefault="004326D9" w:rsidP="004326D9">
      <w:pPr>
        <w:spacing w:after="0" w:line="240" w:lineRule="auto"/>
        <w:jc w:val="both"/>
      </w:pPr>
      <w:r>
        <w:t>neprekinjenem zaporedju, in sicer:</w:t>
      </w:r>
    </w:p>
    <w:p w:rsidR="004326D9" w:rsidRPr="00A64C52" w:rsidRDefault="004326D9" w:rsidP="004326D9">
      <w:pPr>
        <w:pStyle w:val="Odstavekseznama"/>
        <w:numPr>
          <w:ilvl w:val="0"/>
          <w:numId w:val="3"/>
        </w:numPr>
        <w:spacing w:after="0" w:line="240" w:lineRule="auto"/>
        <w:jc w:val="both"/>
      </w:pPr>
      <w:r>
        <w:t xml:space="preserve">v </w:t>
      </w:r>
      <w:r w:rsidRPr="00A64C52">
        <w:t xml:space="preserve">poslovnem prostoru </w:t>
      </w:r>
      <w:r w:rsidR="00A64C52" w:rsidRPr="00A64C52">
        <w:rPr>
          <w:color w:val="808080" w:themeColor="background1" w:themeShade="80"/>
        </w:rPr>
        <w:t>[LJ1]</w:t>
      </w:r>
      <w:r w:rsidRPr="00A64C52">
        <w:t xml:space="preserve">, od številke </w:t>
      </w:r>
      <w:r w:rsidR="005F4D57" w:rsidRPr="005F4D57">
        <w:rPr>
          <w:color w:val="808080" w:themeColor="background1" w:themeShade="80"/>
        </w:rPr>
        <w:t>[LJ1</w:t>
      </w:r>
      <w:r w:rsidRPr="005F4D57">
        <w:rPr>
          <w:color w:val="808080" w:themeColor="background1" w:themeShade="80"/>
        </w:rPr>
        <w:t>-00001</w:t>
      </w:r>
      <w:r w:rsidR="005F4D57" w:rsidRPr="005F4D57">
        <w:rPr>
          <w:color w:val="808080" w:themeColor="background1" w:themeShade="80"/>
        </w:rPr>
        <w:t>]</w:t>
      </w:r>
      <w:r w:rsidRPr="005F4D57">
        <w:rPr>
          <w:color w:val="808080" w:themeColor="background1" w:themeShade="80"/>
        </w:rPr>
        <w:t xml:space="preserve"> </w:t>
      </w:r>
      <w:r w:rsidRPr="00A64C52">
        <w:t xml:space="preserve">do </w:t>
      </w:r>
      <w:r w:rsidR="005F4D57" w:rsidRPr="005F4D57">
        <w:rPr>
          <w:color w:val="808080" w:themeColor="background1" w:themeShade="80"/>
        </w:rPr>
        <w:t>[LJ1</w:t>
      </w:r>
      <w:r w:rsidRPr="005F4D57">
        <w:rPr>
          <w:color w:val="808080" w:themeColor="background1" w:themeShade="80"/>
        </w:rPr>
        <w:t>-»n«</w:t>
      </w:r>
      <w:r w:rsidR="005F4D57" w:rsidRPr="005F4D57">
        <w:rPr>
          <w:color w:val="808080" w:themeColor="background1" w:themeShade="80"/>
        </w:rPr>
        <w:t>]</w:t>
      </w:r>
      <w:r w:rsidRPr="00A64C52">
        <w:t>,</w:t>
      </w:r>
    </w:p>
    <w:p w:rsidR="004326D9" w:rsidRPr="00A64C52" w:rsidRDefault="004326D9" w:rsidP="004326D9">
      <w:pPr>
        <w:pStyle w:val="Odstavekseznama"/>
        <w:numPr>
          <w:ilvl w:val="0"/>
          <w:numId w:val="3"/>
        </w:numPr>
        <w:spacing w:after="0" w:line="240" w:lineRule="auto"/>
        <w:jc w:val="both"/>
      </w:pPr>
      <w:r w:rsidRPr="00A64C52">
        <w:t xml:space="preserve">v poslovnem prostoru </w:t>
      </w:r>
      <w:r w:rsidR="00A64C52" w:rsidRPr="00A64C52">
        <w:rPr>
          <w:color w:val="808080" w:themeColor="background1" w:themeShade="80"/>
        </w:rPr>
        <w:t>[MB1]</w:t>
      </w:r>
      <w:r w:rsidRPr="00A64C52">
        <w:t xml:space="preserve">, od številke </w:t>
      </w:r>
      <w:r w:rsidR="005F4D57" w:rsidRPr="005F4D57">
        <w:rPr>
          <w:color w:val="808080" w:themeColor="background1" w:themeShade="80"/>
        </w:rPr>
        <w:t>[MB1</w:t>
      </w:r>
      <w:r w:rsidRPr="005F4D57">
        <w:rPr>
          <w:color w:val="808080" w:themeColor="background1" w:themeShade="80"/>
        </w:rPr>
        <w:t>-00001</w:t>
      </w:r>
      <w:r w:rsidR="005F4D57" w:rsidRPr="005F4D57">
        <w:rPr>
          <w:color w:val="808080" w:themeColor="background1" w:themeShade="80"/>
        </w:rPr>
        <w:t xml:space="preserve">] </w:t>
      </w:r>
      <w:r w:rsidR="005F4D57">
        <w:t xml:space="preserve">do </w:t>
      </w:r>
      <w:r w:rsidR="005F4D57" w:rsidRPr="005F4D57">
        <w:rPr>
          <w:color w:val="808080" w:themeColor="background1" w:themeShade="80"/>
        </w:rPr>
        <w:t>[MB1</w:t>
      </w:r>
      <w:r w:rsidRPr="005F4D57">
        <w:rPr>
          <w:color w:val="808080" w:themeColor="background1" w:themeShade="80"/>
        </w:rPr>
        <w:t>-»</w:t>
      </w:r>
      <w:r w:rsidR="00A64C52" w:rsidRPr="005F4D57">
        <w:rPr>
          <w:color w:val="808080" w:themeColor="background1" w:themeShade="80"/>
        </w:rPr>
        <w:t>n«</w:t>
      </w:r>
      <w:r w:rsidR="005F4D57" w:rsidRPr="005F4D57">
        <w:rPr>
          <w:color w:val="808080" w:themeColor="background1" w:themeShade="80"/>
        </w:rPr>
        <w:t>]</w:t>
      </w:r>
      <w:r w:rsidR="00A64C52" w:rsidRPr="005F4D57">
        <w:rPr>
          <w:color w:val="808080" w:themeColor="background1" w:themeShade="80"/>
        </w:rPr>
        <w:t>,</w:t>
      </w:r>
    </w:p>
    <w:p w:rsidR="00A64C52" w:rsidRPr="00A64C52" w:rsidRDefault="00A64C52" w:rsidP="004326D9">
      <w:pPr>
        <w:pStyle w:val="Odstavekseznama"/>
        <w:numPr>
          <w:ilvl w:val="0"/>
          <w:numId w:val="3"/>
        </w:numPr>
        <w:spacing w:after="0" w:line="240" w:lineRule="auto"/>
        <w:jc w:val="both"/>
      </w:pPr>
      <w:r w:rsidRPr="00A64C52">
        <w:t xml:space="preserve">v poslovnem prostoru </w:t>
      </w:r>
      <w:r w:rsidRPr="00A64C52">
        <w:rPr>
          <w:color w:val="808080" w:themeColor="background1" w:themeShade="80"/>
        </w:rPr>
        <w:t>[CE1]</w:t>
      </w:r>
      <w:r w:rsidR="005F4D57" w:rsidRPr="005F4D57">
        <w:t xml:space="preserve">, od številke </w:t>
      </w:r>
      <w:r w:rsidR="005F4D57">
        <w:rPr>
          <w:color w:val="808080" w:themeColor="background1" w:themeShade="80"/>
        </w:rPr>
        <w:t xml:space="preserve">[CE1-00001] </w:t>
      </w:r>
      <w:r w:rsidR="005F4D57" w:rsidRPr="005F4D57">
        <w:t>do</w:t>
      </w:r>
      <w:r w:rsidR="005F4D57">
        <w:rPr>
          <w:color w:val="808080" w:themeColor="background1" w:themeShade="80"/>
        </w:rPr>
        <w:t xml:space="preserve"> [CE1-»n«].</w:t>
      </w:r>
    </w:p>
    <w:p w:rsidR="004326D9" w:rsidRDefault="004326D9" w:rsidP="004326D9">
      <w:pPr>
        <w:spacing w:after="0" w:line="240" w:lineRule="auto"/>
        <w:jc w:val="both"/>
      </w:pPr>
    </w:p>
    <w:p w:rsidR="004326D9" w:rsidRDefault="004326D9" w:rsidP="004326D9">
      <w:pPr>
        <w:spacing w:after="0" w:line="240" w:lineRule="auto"/>
        <w:jc w:val="both"/>
        <w:rPr>
          <w:color w:val="1F4E79" w:themeColor="accent1" w:themeShade="80"/>
        </w:rPr>
      </w:pPr>
      <w:r w:rsidRPr="004326D9">
        <w:rPr>
          <w:color w:val="1F4E79" w:themeColor="accent1" w:themeShade="80"/>
        </w:rPr>
        <w:t>(*Opomba FURS: Ni obvezno, da</w:t>
      </w:r>
      <w:r w:rsidR="008D44F8">
        <w:rPr>
          <w:color w:val="1F4E79" w:themeColor="accent1" w:themeShade="80"/>
        </w:rPr>
        <w:t xml:space="preserve"> je</w:t>
      </w:r>
      <w:r w:rsidRPr="004326D9">
        <w:rPr>
          <w:color w:val="1F4E79" w:themeColor="accent1" w:themeShade="80"/>
        </w:rPr>
        <w:t xml:space="preserve"> številk</w:t>
      </w:r>
      <w:r w:rsidR="008D44F8">
        <w:rPr>
          <w:color w:val="1F4E79" w:themeColor="accent1" w:themeShade="80"/>
        </w:rPr>
        <w:t>a računa, izdanega preko VKR, sestavljena iz treh delov: oznake poslovnega prostora, oznake elektronske naprave in zaporedne številke računa.</w:t>
      </w:r>
      <w:r w:rsidRPr="004326D9">
        <w:rPr>
          <w:color w:val="1F4E79" w:themeColor="accent1" w:themeShade="80"/>
        </w:rPr>
        <w:t xml:space="preserve"> Način številčenja je naveden zgolj primeroma.)</w:t>
      </w:r>
    </w:p>
    <w:p w:rsidR="005F4D57" w:rsidRPr="004326D9" w:rsidRDefault="005F4D57" w:rsidP="004326D9">
      <w:pPr>
        <w:spacing w:after="0" w:line="240" w:lineRule="auto"/>
        <w:jc w:val="both"/>
        <w:rPr>
          <w:color w:val="1F4E79" w:themeColor="accent1" w:themeShade="80"/>
        </w:rPr>
      </w:pPr>
    </w:p>
    <w:p w:rsidR="008D44F8" w:rsidRDefault="008D44F8" w:rsidP="004326D9">
      <w:pPr>
        <w:spacing w:after="0" w:line="240" w:lineRule="auto"/>
        <w:jc w:val="both"/>
      </w:pPr>
      <w:bookmarkStart w:id="0" w:name="_GoBack"/>
      <w:bookmarkEnd w:id="0"/>
    </w:p>
    <w:p w:rsidR="00694D9F" w:rsidRPr="00694D9F" w:rsidRDefault="00694D9F" w:rsidP="00694D9F">
      <w:pPr>
        <w:spacing w:after="0" w:line="240" w:lineRule="auto"/>
        <w:jc w:val="center"/>
        <w:rPr>
          <w:b/>
        </w:rPr>
      </w:pPr>
      <w:r w:rsidRPr="00694D9F">
        <w:rPr>
          <w:b/>
        </w:rPr>
        <w:t>5. člen</w:t>
      </w:r>
    </w:p>
    <w:p w:rsidR="00694D9F" w:rsidRDefault="00694D9F" w:rsidP="00694D9F">
      <w:pPr>
        <w:spacing w:after="0" w:line="240" w:lineRule="auto"/>
        <w:jc w:val="both"/>
      </w:pPr>
    </w:p>
    <w:p w:rsidR="00694D9F" w:rsidRDefault="00694D9F" w:rsidP="00694D9F">
      <w:pPr>
        <w:spacing w:after="0" w:line="240" w:lineRule="auto"/>
        <w:jc w:val="both"/>
      </w:pPr>
      <w:r>
        <w:t xml:space="preserve">Ta akt začne veljati </w:t>
      </w:r>
      <w:r w:rsidRPr="00694D9F">
        <w:rPr>
          <w:color w:val="808080" w:themeColor="background1" w:themeShade="80"/>
        </w:rPr>
        <w:t>[datum]</w:t>
      </w:r>
      <w:r>
        <w:t>.</w:t>
      </w:r>
    </w:p>
    <w:p w:rsidR="00A330CE" w:rsidRDefault="00A330CE" w:rsidP="00694D9F">
      <w:pPr>
        <w:spacing w:after="0" w:line="240" w:lineRule="auto"/>
        <w:jc w:val="both"/>
        <w:rPr>
          <w:color w:val="808080" w:themeColor="background1" w:themeShade="80"/>
        </w:rPr>
      </w:pPr>
    </w:p>
    <w:p w:rsidR="00694D9F" w:rsidRDefault="00694D9F" w:rsidP="00694D9F">
      <w:pPr>
        <w:spacing w:after="0" w:line="240" w:lineRule="auto"/>
        <w:jc w:val="both"/>
      </w:pPr>
      <w:r w:rsidRPr="00694D9F">
        <w:rPr>
          <w:color w:val="808080" w:themeColor="background1" w:themeShade="80"/>
        </w:rPr>
        <w:t>[Kraj]</w:t>
      </w:r>
      <w:r>
        <w:t xml:space="preserve">, dne </w:t>
      </w:r>
      <w:r w:rsidRPr="00694D9F">
        <w:rPr>
          <w:color w:val="808080" w:themeColor="background1" w:themeShade="80"/>
        </w:rPr>
        <w:t xml:space="preserve">[datum]                                                                                           </w:t>
      </w:r>
      <w:r>
        <w:t>Zakoniti zastopnik:</w:t>
      </w:r>
    </w:p>
    <w:sectPr w:rsidR="00694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04E08"/>
    <w:multiLevelType w:val="hybridMultilevel"/>
    <w:tmpl w:val="1938CA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A934E31"/>
    <w:multiLevelType w:val="hybridMultilevel"/>
    <w:tmpl w:val="1938CA4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C4E48F5"/>
    <w:multiLevelType w:val="hybridMultilevel"/>
    <w:tmpl w:val="74507A9C"/>
    <w:lvl w:ilvl="0" w:tplc="3AEE4B12">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90042F6"/>
    <w:multiLevelType w:val="hybridMultilevel"/>
    <w:tmpl w:val="2C60DE7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50F7173"/>
    <w:multiLevelType w:val="hybridMultilevel"/>
    <w:tmpl w:val="DC265F4C"/>
    <w:lvl w:ilvl="0" w:tplc="58E4BD40">
      <w:start w:val="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9855F32"/>
    <w:multiLevelType w:val="hybridMultilevel"/>
    <w:tmpl w:val="2C60DE7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68"/>
    <w:rsid w:val="00053F0D"/>
    <w:rsid w:val="00061658"/>
    <w:rsid w:val="001133FC"/>
    <w:rsid w:val="001D6566"/>
    <w:rsid w:val="0020302F"/>
    <w:rsid w:val="0021783E"/>
    <w:rsid w:val="00242F68"/>
    <w:rsid w:val="00301FFC"/>
    <w:rsid w:val="003D67BB"/>
    <w:rsid w:val="004326D9"/>
    <w:rsid w:val="005C61EA"/>
    <w:rsid w:val="005F4D57"/>
    <w:rsid w:val="00694D9F"/>
    <w:rsid w:val="006B2887"/>
    <w:rsid w:val="00743D91"/>
    <w:rsid w:val="008A21F8"/>
    <w:rsid w:val="008D44F8"/>
    <w:rsid w:val="00A330CE"/>
    <w:rsid w:val="00A64C52"/>
    <w:rsid w:val="00C938FD"/>
    <w:rsid w:val="00D637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3FD06-8B1E-45B4-8D50-E8C3730C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05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01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31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4</Pages>
  <Words>780</Words>
  <Characters>4446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Golob</dc:creator>
  <cp:keywords/>
  <dc:description/>
  <cp:lastModifiedBy>Igor Golob</cp:lastModifiedBy>
  <cp:revision>4</cp:revision>
  <dcterms:created xsi:type="dcterms:W3CDTF">2018-05-08T06:28:00Z</dcterms:created>
  <dcterms:modified xsi:type="dcterms:W3CDTF">2018-06-08T08:26:00Z</dcterms:modified>
</cp:coreProperties>
</file>